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DB" w:rsidRDefault="000C4C8D">
      <w:pPr>
        <w:rPr>
          <w:lang w:val="hu-HU"/>
        </w:rPr>
      </w:pPr>
      <w:r>
        <w:rPr>
          <w:noProof/>
        </w:rPr>
        <w:pict>
          <v:shapetype id="_x0000_t202" coordsize="21600,21600" o:spt="202" path="m,l,21600r21600,l21600,xe">
            <v:stroke joinstyle="miter"/>
            <v:path gradientshapeok="t" o:connecttype="rect"/>
          </v:shapetype>
          <v:shape id="Text Box 3" o:spid="_x0000_s1027" type="#_x0000_t202" style="position:absolute;margin-left:322.5pt;margin-top:-21.95pt;width:152.25pt;height:59.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" fillcolor="white [3201]" strokecolor="#7030a0" strokeweight=".5pt">
            <v:stroke opacity="19789f" linestyle="thinThin"/>
            <v:textbox style="mso-next-textbox:#Text Box 3">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w:r>
      <w:r>
        <w:rPr>
          <w:noProof/>
        </w:rPr>
        <w:pict>
          <v:shape id="Text Box 1" o:spid="_x0000_s1028" type="#_x0000_t202" style="position:absolute;margin-left:-41.25pt;margin-top:-11.45pt;width:190.65pt;height:48.75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" filled="f" stroked="f">
            <v:textbox style="mso-next-textbox:#Text Box 1">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w:r>
      <w:r>
        <w:rPr>
          <w:noProof/>
        </w:rPr>
        <w:pict>
          <v:shape id="Text Box 9" o:spid="_x0000_s1026" type="#_x0000_t202" style="position:absolute;margin-left:154.5pt;margin-top:-21.95pt;width:156pt;height:68.25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" filled="f" stroked="f" strokeweight=".5pt">
            <v:textbox style="mso-next-textbox:#Text Box 9">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w:r>
      <w:r>
        <w:rPr>
          <w:noProof/>
        </w:rPr>
        <w:pict>
          <v:shape id="Text Box 4" o:spid="_x0000_s1029" type="#_x0000_t202" style="position:absolute;margin-left:0;margin-top:50.8pt;width:474.75pt;height:3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" filled="f" strokeweight=".5pt">
            <v:textbox style="mso-next-textbox:#Text Box 4">
              <w:txbxContent>
                <w:p w:rsidR="00836E2B" w:rsidRPr="00F808C3" w:rsidRDefault="00836E2B" w:rsidP="00A30E03">
                  <w:pPr>
                    <w:pStyle w:val="NormalWeb"/>
                    <w:rPr>
                      <w:rFonts w:asciiTheme="minorHAnsi" w:hAnsiTheme="minorHAnsi" w:cstheme="minorHAnsi"/>
                      <w:color w:val="1F1F1F"/>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Pr="007E3080">
                    <w:rPr>
                      <w:rStyle w:val="y2iqfc"/>
                      <w:rFonts w:asciiTheme="minorHAnsi" w:hAnsiTheme="minorHAnsi" w:cstheme="minorHAnsi"/>
                      <w:color w:val="1F1F1F"/>
                      <w:sz w:val="36"/>
                      <w:szCs w:val="36"/>
                      <w:shd w:val="clear" w:color="auto" w:fill="FFFFFF" w:themeFill="background1"/>
                      <w:lang w:val="ro-RO"/>
                    </w:rPr>
                    <w:t xml:space="preserve"> </w:t>
                  </w:r>
                  <w:r w:rsidR="00C5198B" w:rsidRPr="00C5198B">
                    <w:rPr>
                      <w:b/>
                      <w:bCs/>
                      <w:sz w:val="28"/>
                      <w:szCs w:val="28"/>
                      <w:lang w:val="ro-RO"/>
                    </w:rPr>
                    <w:t>Sistemul circulator</w:t>
                  </w:r>
                </w:p>
                <w:p w:rsidR="00F964CB" w:rsidRPr="00836E2B" w:rsidRDefault="00F964CB" w:rsidP="00836E2B">
                  <w:pPr>
                    <w:rPr>
                      <w:sz w:val="32"/>
                      <w:szCs w:val="32"/>
                    </w:rPr>
                  </w:pPr>
                </w:p>
              </w:txbxContent>
            </v:textbox>
            <w10:wrap type="square"/>
          </v:shape>
        </w:pict>
      </w:r>
    </w:p>
    <w:p w:rsidR="00DD165D" w:rsidRDefault="000C4C8D">
      <w:pPr>
        <w:rPr>
          <w:lang w:val="hu-HU"/>
        </w:rPr>
      </w:pPr>
      <w:r>
        <w:rPr>
          <w:noProof/>
        </w:rPr>
        <w:pict>
          <v:shape id="Text Box 5" o:spid="_x0000_s1030" type="#_x0000_t202" style="position:absolute;margin-left:0;margin-top:69.6pt;width:474.75pt;height:67.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" fillcolor="white [3201]" strokeweight=".5pt">
            <v:textbox style="mso-next-textbox:#Text Box 5">
              <w:txbxContent>
                <w:p w:rsidR="001A76B3" w:rsidRPr="000F5267" w:rsidRDefault="00836E2B" w:rsidP="00A30E03">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C5198B" w:rsidRPr="00C5198B" w:rsidRDefault="00C5198B" w:rsidP="00C5198B">
                  <w:pPr>
                    <w:pStyle w:val="HTMLPreformatted"/>
                    <w:shd w:val="clear" w:color="auto" w:fill="FFFFFF" w:themeFill="background1"/>
                    <w:rPr>
                      <w:rFonts w:asciiTheme="minorHAnsi" w:hAnsiTheme="minorHAnsi" w:cstheme="minorHAnsi"/>
                      <w:color w:val="1F1F1F"/>
                      <w:sz w:val="22"/>
                      <w:szCs w:val="22"/>
                    </w:rPr>
                  </w:pPr>
                  <w:r w:rsidRPr="00C5198B">
                    <w:rPr>
                      <w:rStyle w:val="y2iqfc"/>
                      <w:rFonts w:asciiTheme="minorHAnsi" w:hAnsiTheme="minorHAnsi" w:cstheme="minorHAnsi"/>
                      <w:color w:val="1F1F1F"/>
                      <w:sz w:val="22"/>
                      <w:szCs w:val="22"/>
                      <w:shd w:val="clear" w:color="auto" w:fill="FFFFFF" w:themeFill="background1"/>
                      <w:lang w:val="ro-RO"/>
                    </w:rPr>
                    <w:t>Studenții vor învăța caracteristicile de bază, structura și funcția sistemului circulator la animalele domestice. Își vor dezvolta înțelegerea structurii</w:t>
                  </w:r>
                  <w:r>
                    <w:rPr>
                      <w:rStyle w:val="y2iqfc"/>
                      <w:rFonts w:ascii="inherit" w:hAnsi="inherit"/>
                      <w:color w:val="1F1F1F"/>
                      <w:sz w:val="43"/>
                      <w:szCs w:val="43"/>
                      <w:lang w:val="ro-RO"/>
                    </w:rPr>
                    <w:t xml:space="preserve"> </w:t>
                  </w:r>
                  <w:r w:rsidRPr="00C5198B">
                    <w:rPr>
                      <w:rStyle w:val="y2iqfc"/>
                      <w:rFonts w:asciiTheme="minorHAnsi" w:hAnsiTheme="minorHAnsi" w:cstheme="minorHAnsi"/>
                      <w:color w:val="1F1F1F"/>
                      <w:sz w:val="22"/>
                      <w:szCs w:val="22"/>
                      <w:lang w:val="ro-RO"/>
                    </w:rPr>
                    <w:t>inimii și a rolului vaselor de sânge mici și mari, precum și importanța acestora în funcțiile vitale ale animalelor.</w:t>
                  </w:r>
                </w:p>
                <w:p w:rsidR="00147CD3" w:rsidRPr="00147CD3" w:rsidRDefault="00147CD3" w:rsidP="00A30E03">
                  <w:pPr>
                    <w:pStyle w:val="HTMLPreformatted"/>
                    <w:shd w:val="clear" w:color="auto" w:fill="FFFFFF" w:themeFill="background1"/>
                    <w:rPr>
                      <w:rFonts w:asciiTheme="minorHAnsi" w:hAnsiTheme="minorHAnsi" w:cstheme="minorHAnsi"/>
                      <w:color w:val="1F1F1F"/>
                      <w:sz w:val="22"/>
                      <w:szCs w:val="22"/>
                    </w:rPr>
                  </w:pPr>
                </w:p>
                <w:p w:rsidR="00F964CB" w:rsidRPr="00174C21" w:rsidRDefault="00F964CB" w:rsidP="00174C21">
                  <w:pPr>
                    <w:pStyle w:val="HTMLPreformatted"/>
                    <w:shd w:val="clear" w:color="auto" w:fill="F8F9FA"/>
                    <w:rPr>
                      <w:rFonts w:asciiTheme="minorHAnsi" w:hAnsiTheme="minorHAnsi" w:cstheme="minorHAnsi"/>
                      <w:color w:val="1F1F1F"/>
                      <w:sz w:val="22"/>
                      <w:szCs w:val="22"/>
                    </w:rPr>
                  </w:pPr>
                </w:p>
              </w:txbxContent>
            </v:textbox>
          </v:shape>
        </w:pict>
      </w:r>
    </w:p>
    <w:p w:rsidR="00F964CB" w:rsidRDefault="00F964CB">
      <w:pPr>
        <w:rPr>
          <w:lang w:val="hu-HU"/>
        </w:rPr>
      </w:pPr>
    </w:p>
    <w:p w:rsidR="00F964CB" w:rsidRDefault="00F964CB">
      <w:pPr>
        <w:rPr>
          <w:lang w:val="hu-HU"/>
        </w:rPr>
      </w:pPr>
    </w:p>
    <w:p w:rsidR="00F964CB" w:rsidRDefault="00B8315B">
      <w:pPr>
        <w:rPr>
          <w:lang w:val="hu-HU"/>
        </w:rPr>
      </w:pPr>
      <w:r>
        <w:rPr>
          <w:noProof/>
        </w:rPr>
        <w:pict>
          <v:shape id="Text Box 2" o:spid="_x0000_s1031" type="#_x0000_t202" style="position:absolute;margin-left:0;margin-top:8.8pt;width:474.75pt;height:52.0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" fillcolor="white [3201]" strokeweight=".5pt">
            <v:textbox style="mso-next-textbox:#Text Box 2">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174C21" w:rsidRPr="00EB4B12" w:rsidRDefault="00345DA4" w:rsidP="00EB4B12">
                  <w:pPr>
                    <w:shd w:val="clear" w:color="auto" w:fill="FFFFFF" w:themeFill="background1"/>
                    <w:spacing w:after="0" w:line="240" w:lineRule="auto"/>
                    <w:rPr>
                      <w:rFonts w:eastAsia="Times New Roman" w:cstheme="minorHAnsi"/>
                    </w:rPr>
                  </w:pPr>
                  <w:proofErr w:type="spellStart"/>
                  <w:r w:rsidRPr="00EB4B12">
                    <w:rPr>
                      <w:rFonts w:eastAsia="Times New Roman" w:cstheme="minorHAnsi"/>
                    </w:rPr>
                    <w:t>Prezentare</w:t>
                  </w:r>
                  <w:proofErr w:type="spellEnd"/>
                  <w:r w:rsidRPr="00EB4B12">
                    <w:rPr>
                      <w:rFonts w:eastAsia="Times New Roman" w:cstheme="minorHAnsi"/>
                    </w:rPr>
                    <w:t xml:space="preserve"> </w:t>
                  </w:r>
                </w:p>
                <w:p w:rsidR="00C5198B" w:rsidRPr="00C5198B" w:rsidRDefault="00C5198B" w:rsidP="00C5198B">
                  <w:pPr>
                    <w:pStyle w:val="HTMLPreformatted"/>
                    <w:shd w:val="clear" w:color="auto" w:fill="FFFFFF" w:themeFill="background1"/>
                    <w:rPr>
                      <w:rFonts w:asciiTheme="minorHAnsi" w:hAnsiTheme="minorHAnsi" w:cstheme="minorHAnsi"/>
                      <w:color w:val="1F1F1F"/>
                      <w:sz w:val="22"/>
                      <w:szCs w:val="22"/>
                    </w:rPr>
                  </w:pPr>
                  <w:r w:rsidRPr="00C5198B">
                    <w:rPr>
                      <w:rStyle w:val="y2iqfc"/>
                      <w:rFonts w:asciiTheme="minorHAnsi" w:hAnsiTheme="minorHAnsi" w:cstheme="minorHAnsi"/>
                      <w:color w:val="1F1F1F"/>
                      <w:sz w:val="22"/>
                      <w:szCs w:val="22"/>
                      <w:lang w:val="ro-RO"/>
                    </w:rPr>
                    <w:t>Modele ale sistemului circulator și ale structurii inimii</w:t>
                  </w:r>
                </w:p>
                <w:p w:rsidR="00FB4495" w:rsidRPr="00EB4B12" w:rsidRDefault="00FB4495" w:rsidP="00A30E03">
                  <w:pPr>
                    <w:pStyle w:val="HTMLPreformatted"/>
                    <w:shd w:val="clear" w:color="auto" w:fill="FFFFFF" w:themeFill="background1"/>
                    <w:rPr>
                      <w:rFonts w:asciiTheme="minorHAnsi" w:hAnsiTheme="minorHAnsi" w:cstheme="minorHAnsi"/>
                      <w:color w:val="1F1F1F"/>
                      <w:sz w:val="22"/>
                      <w:szCs w:val="22"/>
                    </w:rPr>
                  </w:pPr>
                </w:p>
              </w:txbxContent>
            </v:textbox>
          </v:shape>
        </w:pict>
      </w:r>
    </w:p>
    <w:p w:rsidR="00FB4495" w:rsidRDefault="00FB4495">
      <w:pPr>
        <w:rPr>
          <w:lang w:val="hu-HU"/>
        </w:rPr>
      </w:pPr>
    </w:p>
    <w:p w:rsidR="00FB4495" w:rsidRDefault="00C5198B">
      <w:pPr>
        <w:rPr>
          <w:lang w:val="hu-HU"/>
        </w:rPr>
      </w:pPr>
      <w:r>
        <w:rPr>
          <w:noProof/>
        </w:rPr>
        <w:pict>
          <v:shape id="Text Box 11" o:spid="_x0000_s1032" type="#_x0000_t202" style="position:absolute;margin-left:0;margin-top:23.05pt;width:474.75pt;height:474.9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" fillcolor="white [3201]" strokeweight=".5p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836E2B"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sidRPr="00836E2B">
                    <w:rPr>
                      <w:rStyle w:val="y2iqfc"/>
                      <w:rFonts w:asciiTheme="minorHAnsi" w:hAnsiTheme="minorHAnsi" w:cstheme="minorHAnsi"/>
                      <w:b/>
                      <w:color w:val="1F1F1F"/>
                      <w:sz w:val="22"/>
                      <w:szCs w:val="22"/>
                      <w:lang w:val="ro-RO"/>
                    </w:rPr>
                    <w:t>Introducere (5 minute)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Introducere în subiect</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Motivație: De ce este importantă circulația sângelui în viața animalelor?</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Adresarea de întrebări: Ce știți despre circulația sângelui până acum?</w:t>
                  </w:r>
                </w:p>
                <w:p w:rsidR="00C5198B" w:rsidRPr="00C5198B" w:rsidRDefault="00C5198B" w:rsidP="00C5198B">
                  <w:pPr>
                    <w:pStyle w:val="HTMLPreformatted"/>
                    <w:shd w:val="clear" w:color="auto" w:fill="FFFFFF" w:themeFill="background1"/>
                    <w:rPr>
                      <w:rFonts w:asciiTheme="minorHAnsi" w:hAnsiTheme="minorHAnsi" w:cstheme="minorHAnsi"/>
                      <w:color w:val="1F1F1F"/>
                      <w:sz w:val="22"/>
                      <w:szCs w:val="22"/>
                    </w:rPr>
                  </w:pPr>
                  <w:r w:rsidRPr="00C5198B">
                    <w:rPr>
                      <w:rStyle w:val="y2iqfc"/>
                      <w:rFonts w:asciiTheme="minorHAnsi" w:hAnsiTheme="minorHAnsi" w:cstheme="minorHAnsi"/>
                      <w:color w:val="1F1F1F"/>
                      <w:sz w:val="22"/>
                      <w:szCs w:val="22"/>
                      <w:lang w:val="ro-RO"/>
                    </w:rPr>
                    <w:t>• Obiectiv: Astăzi vom învăța despre structura și funcția sistemului circulator</w:t>
                  </w:r>
                </w:p>
                <w:p w:rsidR="00B8315B" w:rsidRDefault="00B8315B" w:rsidP="00B8315B">
                  <w:pPr>
                    <w:pStyle w:val="HTMLPreformatted"/>
                    <w:shd w:val="clear" w:color="auto" w:fill="FFFFFF" w:themeFill="background1"/>
                    <w:rPr>
                      <w:rStyle w:val="y2iqfc"/>
                      <w:rFonts w:asciiTheme="minorHAnsi" w:hAnsiTheme="minorHAnsi" w:cstheme="minorHAnsi"/>
                      <w:b/>
                      <w:color w:val="1F1F1F"/>
                      <w:sz w:val="22"/>
                      <w:szCs w:val="22"/>
                      <w:lang w:val="ro-RO"/>
                    </w:rPr>
                  </w:pPr>
                </w:p>
                <w:p w:rsidR="00A458CA" w:rsidRDefault="007D7A2A" w:rsidP="00B8315B">
                  <w:pPr>
                    <w:pStyle w:val="HTMLPreformatted"/>
                    <w:shd w:val="clear" w:color="auto" w:fill="FFFFFF" w:themeFill="background1"/>
                    <w:rPr>
                      <w:rStyle w:val="y2iqfc"/>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DD351A">
                    <w:rPr>
                      <w:rStyle w:val="y2iqfc"/>
                      <w:rFonts w:asciiTheme="minorHAnsi" w:hAnsiTheme="minorHAnsi" w:cstheme="minorHAnsi"/>
                      <w:b/>
                      <w:color w:val="1F1F1F"/>
                      <w:sz w:val="22"/>
                      <w:szCs w:val="22"/>
                      <w:lang w:val="ro-RO"/>
                    </w:rPr>
                    <w:t>(3</w:t>
                  </w:r>
                  <w:r w:rsidR="003417BE">
                    <w:rPr>
                      <w:rStyle w:val="y2iqfc"/>
                      <w:rFonts w:asciiTheme="minorHAnsi" w:hAnsiTheme="minorHAnsi" w:cstheme="minorHAnsi"/>
                      <w:b/>
                      <w:color w:val="1F1F1F"/>
                      <w:sz w:val="22"/>
                      <w:szCs w:val="22"/>
                    </w:rPr>
                    <w:t>0</w:t>
                  </w:r>
                  <w:r w:rsidR="00836E2B" w:rsidRPr="001C3BA0">
                    <w:rPr>
                      <w:rStyle w:val="y2iqfc"/>
                      <w:rFonts w:asciiTheme="minorHAnsi" w:hAnsiTheme="minorHAnsi" w:cstheme="minorHAnsi"/>
                      <w:b/>
                      <w:color w:val="1F1F1F"/>
                      <w:sz w:val="22"/>
                      <w:szCs w:val="22"/>
                      <w:lang w:val="ro-RO"/>
                    </w:rPr>
                    <w:t xml:space="preserve"> minute)</w:t>
                  </w:r>
                </w:p>
                <w:p w:rsidR="003746C6" w:rsidRDefault="003746C6" w:rsidP="003746C6">
                  <w:pPr>
                    <w:spacing w:after="0" w:line="240" w:lineRule="auto"/>
                    <w:rPr>
                      <w:rFonts w:eastAsia="Times New Roman" w:cstheme="minorHAnsi"/>
                      <w:b/>
                      <w:bCs/>
                    </w:rPr>
                  </w:pP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2.1. Caracteristicile fiziologice ale sistemului circulator (5 minute)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Rolul circulației sanguine în transportul oxigenului și nutrienților și eliminarea produselor reziduale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Caracteristici generale ale sistemului circulator (în repaus și în stare activă)</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Termeni importanți: tensiune arterială, ritm cardiac, plasmă sanguină</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2.2. Structura sistemului circulator (10 minute)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Tipuri de vase de sânge: artere, vene, capilare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Calea circulației sanguine: de la inimă prin artere la capilare, apoi prin vene înapoi la inimă</w:t>
                  </w:r>
                </w:p>
                <w:p w:rsidR="00C5198B" w:rsidRPr="00C5198B" w:rsidRDefault="00C5198B" w:rsidP="00C5198B">
                  <w:pPr>
                    <w:pStyle w:val="HTMLPreformatted"/>
                    <w:shd w:val="clear" w:color="auto" w:fill="FFFFFF" w:themeFill="background1"/>
                    <w:rPr>
                      <w:rFonts w:asciiTheme="minorHAnsi" w:hAnsiTheme="minorHAnsi" w:cstheme="minorHAnsi"/>
                      <w:color w:val="1F1F1F"/>
                      <w:sz w:val="22"/>
                      <w:szCs w:val="22"/>
                    </w:rPr>
                  </w:pPr>
                  <w:r w:rsidRPr="00C5198B">
                    <w:rPr>
                      <w:rStyle w:val="y2iqfc"/>
                      <w:rFonts w:asciiTheme="minorHAnsi" w:hAnsiTheme="minorHAnsi" w:cstheme="minorHAnsi"/>
                      <w:color w:val="1F1F1F"/>
                      <w:sz w:val="22"/>
                      <w:szCs w:val="22"/>
                      <w:lang w:val="ro-RO"/>
                    </w:rPr>
                    <w:t>• Prezentarea unei diagrame sau a unui model al structurii vaselor de sânge</w:t>
                  </w:r>
                </w:p>
                <w:p w:rsid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2.3. Structura externă și internă a inimii (5 minute)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Caracteristici externe: formă, dimensiune, poziție la fiecare animal</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Structura internă: patru camere (atriul drept și stâng, ventriculul drept și stâng), rolul valvelor</w:t>
                  </w:r>
                </w:p>
                <w:p w:rsidR="00C5198B" w:rsidRPr="00C5198B" w:rsidRDefault="00C5198B" w:rsidP="00C5198B">
                  <w:pPr>
                    <w:pStyle w:val="HTMLPreformatted"/>
                    <w:shd w:val="clear" w:color="auto" w:fill="FFFFFF" w:themeFill="background1"/>
                    <w:rPr>
                      <w:rFonts w:asciiTheme="minorHAnsi" w:hAnsiTheme="minorHAnsi" w:cstheme="minorHAnsi"/>
                      <w:color w:val="1F1F1F"/>
                      <w:sz w:val="22"/>
                      <w:szCs w:val="22"/>
                    </w:rPr>
                  </w:pPr>
                  <w:r w:rsidRPr="00C5198B">
                    <w:rPr>
                      <w:rStyle w:val="y2iqfc"/>
                      <w:rFonts w:asciiTheme="minorHAnsi" w:hAnsiTheme="minorHAnsi" w:cstheme="minorHAnsi"/>
                      <w:color w:val="1F1F1F"/>
                      <w:sz w:val="22"/>
                      <w:szCs w:val="22"/>
                      <w:lang w:val="ro-RO"/>
                    </w:rPr>
                    <w:t>• Funcția inimii: contracții (sistolă) și relaxări (diastolă)</w:t>
                  </w:r>
                </w:p>
                <w:p w:rsidR="008944AD" w:rsidRPr="00C5198B" w:rsidRDefault="008944AD" w:rsidP="00C5198B">
                  <w:pPr>
                    <w:shd w:val="clear" w:color="auto" w:fill="FFFFFF" w:themeFill="background1"/>
                    <w:spacing w:after="0" w:line="240" w:lineRule="auto"/>
                    <w:rPr>
                      <w:rFonts w:cstheme="minorHAnsi"/>
                    </w:rPr>
                  </w:pPr>
                </w:p>
              </w:txbxContent>
            </v:textbox>
          </v:shape>
        </w:pict>
      </w:r>
    </w:p>
    <w:p w:rsidR="00FB4495" w:rsidRDefault="00FB4495">
      <w:pPr>
        <w:rPr>
          <w:lang w:val="hu-HU"/>
        </w:rPr>
      </w:pPr>
    </w:p>
    <w:p w:rsidR="00FB4495" w:rsidRDefault="00FB4495">
      <w:pPr>
        <w:rPr>
          <w:lang w:val="hu-HU"/>
        </w:rPr>
      </w:pPr>
    </w:p>
    <w:p w:rsidR="00DD165D" w:rsidRDefault="000C4C8D">
      <w:pPr>
        <w:rPr>
          <w:lang w:val="hu-HU"/>
        </w:rPr>
      </w:pPr>
      <w:r>
        <w:rPr>
          <w:noProof/>
        </w:rPr>
        <w:pict>
          <v:shape id="Text Box 8" o:spid="_x0000_s1033" type="#_x0000_t202" style="position:absolute;margin-left:0;margin-top:504.25pt;width:474.75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" fillcolor="white [3201]" strokeweight=".5pt">
            <v:textbox>
              <w:txbxContent>
                <w:p w:rsidR="00F964CB" w:rsidRPr="00F964CB" w:rsidRDefault="00F964CB">
                  <w:pPr>
                    <w:rPr>
                      <w:b/>
                      <w:lang w:val="hu-HU"/>
                    </w:rPr>
                  </w:pPr>
                  <w:r w:rsidRPr="00F964CB">
                    <w:rPr>
                      <w:b/>
                      <w:lang w:val="hu-HU"/>
                    </w:rPr>
                    <w:t>Megjegyzések:</w:t>
                  </w:r>
                </w:p>
              </w:txbxContent>
            </v:textbox>
          </v:shape>
        </w:pic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0C4C8D">
      <w:pPr>
        <w:rPr>
          <w:lang w:val="hu-HU"/>
        </w:rPr>
      </w:pPr>
      <w:r>
        <w:rPr>
          <w:noProof/>
        </w:rPr>
        <w:lastRenderedPageBreak/>
        <w:pict>
          <v:shape id="Text Box 6" o:spid="_x0000_s1034" type="#_x0000_t202" style="position:absolute;margin-left:-2.25pt;margin-top:8.35pt;width:492pt;height:177.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" fillcolor="white [3201]" strokeweight=".5pt">
            <v:textbox style="mso-next-textbox:#Text Box 6">
              <w:txbxContent>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2.4. Circulația sanguină mică și mare (5 minute)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Rolul circulației sanguine mici (aproximativ: ventriculul drept → plămâni → atriul stâng) în absorbția oxigenului și eliberarea dioxidului de carbon</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Rolul circulației sanguine mari (ventriculul stâng → toate părțile corpului → atriul drept) în transportul oxigenului și nutrienților</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Ilustrație folosind o diagramă sau un desen</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Rezumat/repetare (10 minute)</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Adresarea de întrebări elevilor despre principalele subiecte ale lecției</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Un rezumat comun al rolului și structurii sistemului circulator</w:t>
                  </w:r>
                </w:p>
                <w:p w:rsidR="00C5198B" w:rsidRPr="00C5198B" w:rsidRDefault="00C5198B" w:rsidP="00C5198B">
                  <w:pPr>
                    <w:pStyle w:val="HTMLPreformatted"/>
                    <w:shd w:val="clear" w:color="auto" w:fill="FFFFFF" w:themeFill="background1"/>
                    <w:rPr>
                      <w:rStyle w:val="y2iqfc"/>
                      <w:rFonts w:asciiTheme="minorHAnsi" w:hAnsiTheme="minorHAnsi" w:cstheme="minorHAnsi"/>
                      <w:color w:val="1F1F1F"/>
                      <w:sz w:val="22"/>
                      <w:szCs w:val="22"/>
                      <w:lang w:val="ro-RO"/>
                    </w:rPr>
                  </w:pPr>
                  <w:r w:rsidRPr="00C5198B">
                    <w:rPr>
                      <w:rStyle w:val="y2iqfc"/>
                      <w:rFonts w:asciiTheme="minorHAnsi" w:hAnsiTheme="minorHAnsi" w:cstheme="minorHAnsi"/>
                      <w:color w:val="1F1F1F"/>
                      <w:sz w:val="22"/>
                      <w:szCs w:val="22"/>
                      <w:lang w:val="ro-RO"/>
                    </w:rPr>
                    <w:t>• Exercițiu: desenarea circuitelor sanguine, etichetarea părților principale</w:t>
                  </w:r>
                </w:p>
                <w:p w:rsidR="00C5198B" w:rsidRPr="00C5198B" w:rsidRDefault="00C5198B" w:rsidP="00C5198B">
                  <w:pPr>
                    <w:pStyle w:val="HTMLPreformatted"/>
                    <w:shd w:val="clear" w:color="auto" w:fill="FFFFFF" w:themeFill="background1"/>
                    <w:rPr>
                      <w:rFonts w:asciiTheme="minorHAnsi" w:hAnsiTheme="minorHAnsi" w:cstheme="minorHAnsi"/>
                      <w:color w:val="1F1F1F"/>
                      <w:sz w:val="22"/>
                      <w:szCs w:val="22"/>
                    </w:rPr>
                  </w:pPr>
                  <w:r w:rsidRPr="00C5198B">
                    <w:rPr>
                      <w:rStyle w:val="y2iqfc"/>
                      <w:rFonts w:asciiTheme="minorHAnsi" w:hAnsiTheme="minorHAnsi" w:cstheme="minorHAnsi"/>
                      <w:color w:val="1F1F1F"/>
                      <w:sz w:val="22"/>
                      <w:szCs w:val="22"/>
                      <w:lang w:val="ro-RO"/>
                    </w:rPr>
                    <w:t>• Scurtă evaluare: ce au învățat, ce a fost cel mai interesant, întrebările lor</w:t>
                  </w:r>
                </w:p>
                <w:p w:rsidR="00313BA1" w:rsidRPr="00C5198B" w:rsidRDefault="00313BA1" w:rsidP="00C5198B"/>
              </w:txbxContent>
            </v:textbox>
          </v:shape>
        </w:pic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C5198B">
      <w:pPr>
        <w:rPr>
          <w:lang w:val="hu-HU"/>
        </w:rPr>
      </w:pPr>
      <w:r>
        <w:rPr>
          <w:noProof/>
        </w:rPr>
        <w:pict>
          <v:shape id="Text Box 12" o:spid="_x0000_s1035" type="#_x0000_t202" style="position:absolute;margin-left:-2.25pt;margin-top:23.15pt;width:488.25pt;height:78.8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" fillcolor="white [3201]" strokeweight=".5pt">
            <v:textbox>
              <w:txbxContent>
                <w:p w:rsidR="001C3BA0" w:rsidRPr="001C3BA0" w:rsidRDefault="001C3BA0" w:rsidP="00A30E03">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C5198B" w:rsidRPr="00C5198B" w:rsidRDefault="00C5198B" w:rsidP="00C5198B">
                  <w:pPr>
                    <w:pStyle w:val="HTMLPreformatted"/>
                    <w:shd w:val="clear" w:color="auto" w:fill="FFFFFF" w:themeFill="background1"/>
                    <w:rPr>
                      <w:rFonts w:asciiTheme="minorHAnsi" w:hAnsiTheme="minorHAnsi" w:cstheme="minorHAnsi"/>
                      <w:color w:val="1F1F1F"/>
                      <w:sz w:val="22"/>
                      <w:szCs w:val="22"/>
                    </w:rPr>
                  </w:pPr>
                  <w:r w:rsidRPr="00C5198B">
                    <w:rPr>
                      <w:rStyle w:val="y2iqfc"/>
                      <w:rFonts w:asciiTheme="minorHAnsi" w:hAnsiTheme="minorHAnsi" w:cstheme="minorHAnsi"/>
                      <w:color w:val="1F1F1F"/>
                      <w:sz w:val="22"/>
                      <w:szCs w:val="22"/>
                      <w:lang w:val="ro-RO"/>
                    </w:rPr>
                    <w:t>La sfârșitul lecției, oferiți elevilor oportunitatea de a pune întrebări și de a purta o scurtă discuție despre rolul circulației sângelui în viața de zi cu zi, de exemplu în menținerea sănătății animalelor de companie. Este important de subliniat faptul că cunoștințele lor îi vor ajuta să înțeleagă procesele vitale ale animalelor și să prevină bolile.</w:t>
                  </w:r>
                </w:p>
                <w:p w:rsidR="00174C21" w:rsidRPr="00EB4B12" w:rsidRDefault="00174C21" w:rsidP="00A30E03">
                  <w:pPr>
                    <w:pStyle w:val="HTMLPreformatted"/>
                    <w:shd w:val="clear" w:color="auto" w:fill="FFFFFF" w:themeFill="background1"/>
                    <w:jc w:val="both"/>
                    <w:rPr>
                      <w:rFonts w:asciiTheme="minorHAnsi" w:hAnsiTheme="minorHAnsi" w:cstheme="minorHAnsi"/>
                      <w:color w:val="1F1F1F"/>
                      <w:sz w:val="22"/>
                      <w:szCs w:val="22"/>
                    </w:rPr>
                  </w:pPr>
                </w:p>
                <w:p w:rsidR="00FB4495" w:rsidRPr="00174C21" w:rsidRDefault="00FB4495" w:rsidP="00174C21">
                  <w:pPr>
                    <w:shd w:val="clear" w:color="auto" w:fill="FFFFFF" w:themeFill="background1"/>
                    <w:spacing w:after="0" w:line="240" w:lineRule="auto"/>
                    <w:jc w:val="both"/>
                    <w:rPr>
                      <w:rFonts w:cstheme="minorHAnsi"/>
                      <w:lang w:val="hu-HU"/>
                    </w:rPr>
                  </w:pPr>
                </w:p>
              </w:txbxContent>
            </v:textbox>
          </v:shape>
        </w:pict>
      </w: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FB4495">
      <w:pPr>
        <w:rPr>
          <w:lang w:val="hu-HU"/>
        </w:rPr>
      </w:pP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D46"/>
    <w:multiLevelType w:val="hybridMultilevel"/>
    <w:tmpl w:val="8A1CB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986B1A"/>
    <w:multiLevelType w:val="hybridMultilevel"/>
    <w:tmpl w:val="E934F16A"/>
    <w:lvl w:ilvl="0" w:tplc="04090001">
      <w:start w:val="1"/>
      <w:numFmt w:val="bullet"/>
      <w:lvlText w:val=""/>
      <w:lvlJc w:val="left"/>
      <w:pPr>
        <w:ind w:left="720" w:hanging="360"/>
      </w:pPr>
      <w:rPr>
        <w:rFonts w:ascii="Symbol" w:hAnsi="Symbol" w:hint="default"/>
      </w:rPr>
    </w:lvl>
    <w:lvl w:ilvl="1" w:tplc="1F9C1BB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620C5"/>
    <w:multiLevelType w:val="hybridMultilevel"/>
    <w:tmpl w:val="A972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D763C"/>
    <w:rsid w:val="00025E5B"/>
    <w:rsid w:val="00042781"/>
    <w:rsid w:val="000C4C8D"/>
    <w:rsid w:val="000C5913"/>
    <w:rsid w:val="000E0A5E"/>
    <w:rsid w:val="000F5267"/>
    <w:rsid w:val="001125B9"/>
    <w:rsid w:val="00124E16"/>
    <w:rsid w:val="00136201"/>
    <w:rsid w:val="00147CD3"/>
    <w:rsid w:val="00154E10"/>
    <w:rsid w:val="00174C21"/>
    <w:rsid w:val="0019655F"/>
    <w:rsid w:val="001A76B3"/>
    <w:rsid w:val="001C3BA0"/>
    <w:rsid w:val="00205A71"/>
    <w:rsid w:val="00234DCA"/>
    <w:rsid w:val="00237756"/>
    <w:rsid w:val="00277FCC"/>
    <w:rsid w:val="00313BA1"/>
    <w:rsid w:val="003417BE"/>
    <w:rsid w:val="00345DA4"/>
    <w:rsid w:val="003548F3"/>
    <w:rsid w:val="003746C6"/>
    <w:rsid w:val="004D1007"/>
    <w:rsid w:val="004D763C"/>
    <w:rsid w:val="00544EFE"/>
    <w:rsid w:val="00565D88"/>
    <w:rsid w:val="00575611"/>
    <w:rsid w:val="00576C1E"/>
    <w:rsid w:val="00642680"/>
    <w:rsid w:val="0064440C"/>
    <w:rsid w:val="006551F0"/>
    <w:rsid w:val="00670DA1"/>
    <w:rsid w:val="00687844"/>
    <w:rsid w:val="006D3E46"/>
    <w:rsid w:val="0071080D"/>
    <w:rsid w:val="007159BA"/>
    <w:rsid w:val="00717F16"/>
    <w:rsid w:val="007D7A2A"/>
    <w:rsid w:val="007E3080"/>
    <w:rsid w:val="007F4883"/>
    <w:rsid w:val="00836E2B"/>
    <w:rsid w:val="008944AD"/>
    <w:rsid w:val="008B5B94"/>
    <w:rsid w:val="008F7D3A"/>
    <w:rsid w:val="00916D05"/>
    <w:rsid w:val="0094409B"/>
    <w:rsid w:val="0094703E"/>
    <w:rsid w:val="009B7F48"/>
    <w:rsid w:val="00A30E03"/>
    <w:rsid w:val="00A317DA"/>
    <w:rsid w:val="00A458CA"/>
    <w:rsid w:val="00A74F06"/>
    <w:rsid w:val="00AD323A"/>
    <w:rsid w:val="00AD7E76"/>
    <w:rsid w:val="00B060F5"/>
    <w:rsid w:val="00B0769C"/>
    <w:rsid w:val="00B74CDB"/>
    <w:rsid w:val="00B8315B"/>
    <w:rsid w:val="00BD5E50"/>
    <w:rsid w:val="00C46C64"/>
    <w:rsid w:val="00C5198B"/>
    <w:rsid w:val="00C76F61"/>
    <w:rsid w:val="00C91684"/>
    <w:rsid w:val="00CA356B"/>
    <w:rsid w:val="00CE4437"/>
    <w:rsid w:val="00CF7EB2"/>
    <w:rsid w:val="00D4430B"/>
    <w:rsid w:val="00D90562"/>
    <w:rsid w:val="00DD165D"/>
    <w:rsid w:val="00DD351A"/>
    <w:rsid w:val="00E03E47"/>
    <w:rsid w:val="00E21CA6"/>
    <w:rsid w:val="00E32D22"/>
    <w:rsid w:val="00E422DA"/>
    <w:rsid w:val="00EB3E89"/>
    <w:rsid w:val="00EB4B12"/>
    <w:rsid w:val="00EC4C15"/>
    <w:rsid w:val="00EE12A2"/>
    <w:rsid w:val="00F525A1"/>
    <w:rsid w:val="00F808C3"/>
    <w:rsid w:val="00F964CB"/>
    <w:rsid w:val="00FA5819"/>
    <w:rsid w:val="00FB4495"/>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2">
    <w:name w:val="heading 2"/>
    <w:basedOn w:val="Normal"/>
    <w:next w:val="Normal"/>
    <w:link w:val="Heading2Char"/>
    <w:uiPriority w:val="9"/>
    <w:semiHidden/>
    <w:unhideWhenUsed/>
    <w:qFormat/>
    <w:rsid w:val="00A74F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A74F0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s>
</file>

<file path=word/webSettings.xml><?xml version="1.0" encoding="utf-8"?>
<w:webSettings xmlns:r="http://schemas.openxmlformats.org/officeDocument/2006/relationships" xmlns:w="http://schemas.openxmlformats.org/wordprocessingml/2006/main">
  <w:divs>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30764250">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35207219">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0925432">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42939079">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62664719">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03445316">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54365103">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58954878">
      <w:bodyDiv w:val="1"/>
      <w:marLeft w:val="0"/>
      <w:marRight w:val="0"/>
      <w:marTop w:val="0"/>
      <w:marBottom w:val="0"/>
      <w:divBdr>
        <w:top w:val="none" w:sz="0" w:space="0" w:color="auto"/>
        <w:left w:val="none" w:sz="0" w:space="0" w:color="auto"/>
        <w:bottom w:val="none" w:sz="0" w:space="0" w:color="auto"/>
        <w:right w:val="none" w:sz="0" w:space="0" w:color="auto"/>
      </w:divBdr>
    </w:div>
    <w:div w:id="278336128">
      <w:bodyDiv w:val="1"/>
      <w:marLeft w:val="0"/>
      <w:marRight w:val="0"/>
      <w:marTop w:val="0"/>
      <w:marBottom w:val="0"/>
      <w:divBdr>
        <w:top w:val="none" w:sz="0" w:space="0" w:color="auto"/>
        <w:left w:val="none" w:sz="0" w:space="0" w:color="auto"/>
        <w:bottom w:val="none" w:sz="0" w:space="0" w:color="auto"/>
        <w:right w:val="none" w:sz="0" w:space="0" w:color="auto"/>
      </w:divBdr>
    </w:div>
    <w:div w:id="290945125">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65984445">
      <w:bodyDiv w:val="1"/>
      <w:marLeft w:val="0"/>
      <w:marRight w:val="0"/>
      <w:marTop w:val="0"/>
      <w:marBottom w:val="0"/>
      <w:divBdr>
        <w:top w:val="none" w:sz="0" w:space="0" w:color="auto"/>
        <w:left w:val="none" w:sz="0" w:space="0" w:color="auto"/>
        <w:bottom w:val="none" w:sz="0" w:space="0" w:color="auto"/>
        <w:right w:val="none" w:sz="0" w:space="0" w:color="auto"/>
      </w:divBdr>
    </w:div>
    <w:div w:id="367147531">
      <w:bodyDiv w:val="1"/>
      <w:marLeft w:val="0"/>
      <w:marRight w:val="0"/>
      <w:marTop w:val="0"/>
      <w:marBottom w:val="0"/>
      <w:divBdr>
        <w:top w:val="none" w:sz="0" w:space="0" w:color="auto"/>
        <w:left w:val="none" w:sz="0" w:space="0" w:color="auto"/>
        <w:bottom w:val="none" w:sz="0" w:space="0" w:color="auto"/>
        <w:right w:val="none" w:sz="0" w:space="0" w:color="auto"/>
      </w:divBdr>
    </w:div>
    <w:div w:id="372930317">
      <w:bodyDiv w:val="1"/>
      <w:marLeft w:val="0"/>
      <w:marRight w:val="0"/>
      <w:marTop w:val="0"/>
      <w:marBottom w:val="0"/>
      <w:divBdr>
        <w:top w:val="none" w:sz="0" w:space="0" w:color="auto"/>
        <w:left w:val="none" w:sz="0" w:space="0" w:color="auto"/>
        <w:bottom w:val="none" w:sz="0" w:space="0" w:color="auto"/>
        <w:right w:val="none" w:sz="0" w:space="0" w:color="auto"/>
      </w:divBdr>
    </w:div>
    <w:div w:id="383524559">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15640750">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26018988">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6205648">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592055973">
      <w:bodyDiv w:val="1"/>
      <w:marLeft w:val="0"/>
      <w:marRight w:val="0"/>
      <w:marTop w:val="0"/>
      <w:marBottom w:val="0"/>
      <w:divBdr>
        <w:top w:val="none" w:sz="0" w:space="0" w:color="auto"/>
        <w:left w:val="none" w:sz="0" w:space="0" w:color="auto"/>
        <w:bottom w:val="none" w:sz="0" w:space="0" w:color="auto"/>
        <w:right w:val="none" w:sz="0" w:space="0" w:color="auto"/>
      </w:divBdr>
    </w:div>
    <w:div w:id="599532007">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8205035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8379378">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28504210">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59257075">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85153132">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65411595">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1000692433">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09156034">
      <w:bodyDiv w:val="1"/>
      <w:marLeft w:val="0"/>
      <w:marRight w:val="0"/>
      <w:marTop w:val="0"/>
      <w:marBottom w:val="0"/>
      <w:divBdr>
        <w:top w:val="none" w:sz="0" w:space="0" w:color="auto"/>
        <w:left w:val="none" w:sz="0" w:space="0" w:color="auto"/>
        <w:bottom w:val="none" w:sz="0" w:space="0" w:color="auto"/>
        <w:right w:val="none" w:sz="0" w:space="0" w:color="auto"/>
      </w:divBdr>
    </w:div>
    <w:div w:id="1113020277">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47628729">
      <w:bodyDiv w:val="1"/>
      <w:marLeft w:val="0"/>
      <w:marRight w:val="0"/>
      <w:marTop w:val="0"/>
      <w:marBottom w:val="0"/>
      <w:divBdr>
        <w:top w:val="none" w:sz="0" w:space="0" w:color="auto"/>
        <w:left w:val="none" w:sz="0" w:space="0" w:color="auto"/>
        <w:bottom w:val="none" w:sz="0" w:space="0" w:color="auto"/>
        <w:right w:val="none" w:sz="0" w:space="0" w:color="auto"/>
      </w:divBdr>
    </w:div>
    <w:div w:id="1147741657">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67283507">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0384580">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297834525">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72612713">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33428036">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81653964">
      <w:bodyDiv w:val="1"/>
      <w:marLeft w:val="0"/>
      <w:marRight w:val="0"/>
      <w:marTop w:val="0"/>
      <w:marBottom w:val="0"/>
      <w:divBdr>
        <w:top w:val="none" w:sz="0" w:space="0" w:color="auto"/>
        <w:left w:val="none" w:sz="0" w:space="0" w:color="auto"/>
        <w:bottom w:val="none" w:sz="0" w:space="0" w:color="auto"/>
        <w:right w:val="none" w:sz="0" w:space="0" w:color="auto"/>
      </w:divBdr>
    </w:div>
    <w:div w:id="1488549291">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55655368">
      <w:bodyDiv w:val="1"/>
      <w:marLeft w:val="0"/>
      <w:marRight w:val="0"/>
      <w:marTop w:val="0"/>
      <w:marBottom w:val="0"/>
      <w:divBdr>
        <w:top w:val="none" w:sz="0" w:space="0" w:color="auto"/>
        <w:left w:val="none" w:sz="0" w:space="0" w:color="auto"/>
        <w:bottom w:val="none" w:sz="0" w:space="0" w:color="auto"/>
        <w:right w:val="none" w:sz="0" w:space="0" w:color="auto"/>
      </w:divBdr>
    </w:div>
    <w:div w:id="1580018873">
      <w:bodyDiv w:val="1"/>
      <w:marLeft w:val="0"/>
      <w:marRight w:val="0"/>
      <w:marTop w:val="0"/>
      <w:marBottom w:val="0"/>
      <w:divBdr>
        <w:top w:val="none" w:sz="0" w:space="0" w:color="auto"/>
        <w:left w:val="none" w:sz="0" w:space="0" w:color="auto"/>
        <w:bottom w:val="none" w:sz="0" w:space="0" w:color="auto"/>
        <w:right w:val="none" w:sz="0" w:space="0" w:color="auto"/>
      </w:divBdr>
    </w:div>
    <w:div w:id="1590505265">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67896719">
      <w:bodyDiv w:val="1"/>
      <w:marLeft w:val="0"/>
      <w:marRight w:val="0"/>
      <w:marTop w:val="0"/>
      <w:marBottom w:val="0"/>
      <w:divBdr>
        <w:top w:val="none" w:sz="0" w:space="0" w:color="auto"/>
        <w:left w:val="none" w:sz="0" w:space="0" w:color="auto"/>
        <w:bottom w:val="none" w:sz="0" w:space="0" w:color="auto"/>
        <w:right w:val="none" w:sz="0" w:space="0" w:color="auto"/>
      </w:divBdr>
    </w:div>
    <w:div w:id="1674991762">
      <w:bodyDiv w:val="1"/>
      <w:marLeft w:val="0"/>
      <w:marRight w:val="0"/>
      <w:marTop w:val="0"/>
      <w:marBottom w:val="0"/>
      <w:divBdr>
        <w:top w:val="none" w:sz="0" w:space="0" w:color="auto"/>
        <w:left w:val="none" w:sz="0" w:space="0" w:color="auto"/>
        <w:bottom w:val="none" w:sz="0" w:space="0" w:color="auto"/>
        <w:right w:val="none" w:sz="0" w:space="0" w:color="auto"/>
      </w:divBdr>
    </w:div>
    <w:div w:id="1719817236">
      <w:bodyDiv w:val="1"/>
      <w:marLeft w:val="0"/>
      <w:marRight w:val="0"/>
      <w:marTop w:val="0"/>
      <w:marBottom w:val="0"/>
      <w:divBdr>
        <w:top w:val="none" w:sz="0" w:space="0" w:color="auto"/>
        <w:left w:val="none" w:sz="0" w:space="0" w:color="auto"/>
        <w:bottom w:val="none" w:sz="0" w:space="0" w:color="auto"/>
        <w:right w:val="none" w:sz="0" w:space="0" w:color="auto"/>
      </w:divBdr>
    </w:div>
    <w:div w:id="1729069051">
      <w:bodyDiv w:val="1"/>
      <w:marLeft w:val="0"/>
      <w:marRight w:val="0"/>
      <w:marTop w:val="0"/>
      <w:marBottom w:val="0"/>
      <w:divBdr>
        <w:top w:val="none" w:sz="0" w:space="0" w:color="auto"/>
        <w:left w:val="none" w:sz="0" w:space="0" w:color="auto"/>
        <w:bottom w:val="none" w:sz="0" w:space="0" w:color="auto"/>
        <w:right w:val="none" w:sz="0" w:space="0" w:color="auto"/>
      </w:divBdr>
    </w:div>
    <w:div w:id="1732387100">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14634710">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4670520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791209">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077985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3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2FF44-04F3-46EE-8C87-23423501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User</cp:lastModifiedBy>
  <cp:revision>5</cp:revision>
  <cp:lastPrinted>2026-01-23T17:02:00Z</cp:lastPrinted>
  <dcterms:created xsi:type="dcterms:W3CDTF">2026-04-15T08:59:00Z</dcterms:created>
  <dcterms:modified xsi:type="dcterms:W3CDTF">2026-04-15T09:07:00Z</dcterms:modified>
</cp:coreProperties>
</file>