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CA8" w:rsidRDefault="00DF4130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90.9pt;margin-top:103.85pt;width:325.4pt;height:84.15pt;z-index:251659264" filled="f" stroked="f">
            <v:textbox>
              <w:txbxContent>
                <w:p w:rsidR="0018060C" w:rsidRDefault="0018060C">
                  <w:r w:rsidRPr="00F04CA8">
                    <w:rPr>
                      <w:noProof/>
                    </w:rPr>
                    <w:drawing>
                      <wp:inline distT="0" distB="0" distL="0" distR="0">
                        <wp:extent cx="3932368" cy="926275"/>
                        <wp:effectExtent l="19050" t="0" r="0" b="0"/>
                        <wp:docPr id="5" name="Picture 2" descr="E:\novi Erazmus\erasmus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:\novi Erazmus\erasmus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40175" cy="9281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243.3pt;margin-top:-25.05pt;width:255.3pt;height:163.65pt;z-index:251658240" filled="f" stroked="f">
            <v:textbox>
              <w:txbxContent>
                <w:p w:rsidR="0018060C" w:rsidRDefault="0018060C">
                  <w:r w:rsidRPr="00F04CA8">
                    <w:rPr>
                      <w:noProof/>
                    </w:rPr>
                    <w:drawing>
                      <wp:inline distT="0" distB="0" distL="0" distR="0">
                        <wp:extent cx="3049905" cy="1909316"/>
                        <wp:effectExtent l="19050" t="0" r="0" b="0"/>
                        <wp:docPr id="2" name="Picture 1" descr="C:\Users\AmdPentium\Desktop\2023-24\novi Erazmus\logo_page-0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mdPentium\Desktop\2023-24\novi Erazmus\logo_page-0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9905" cy="19093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04CA8">
        <w:rPr>
          <w:noProof/>
        </w:rPr>
        <w:drawing>
          <wp:inline distT="0" distB="0" distL="0" distR="0">
            <wp:extent cx="1745615" cy="1686560"/>
            <wp:effectExtent l="19050" t="0" r="6985" b="0"/>
            <wp:docPr id="1" name="Picture 1" descr="E:\novi Erazmus\Logo-Co-funded-by-EU-183x1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ovi Erazmus\Logo-Co-funded-by-EU-183x17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168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19B3">
        <w:rPr>
          <w:lang w:val="hu-HU"/>
        </w:rPr>
        <w:t>a</w:t>
      </w:r>
    </w:p>
    <w:p w:rsidR="00F04CA8" w:rsidRDefault="00F04CA8" w:rsidP="00F04CA8">
      <w:pPr>
        <w:jc w:val="center"/>
        <w:rPr>
          <w:lang w:val="hu-HU"/>
        </w:rPr>
      </w:pPr>
    </w:p>
    <w:p w:rsidR="00F04CA8" w:rsidRDefault="00F04CA8">
      <w:pPr>
        <w:rPr>
          <w:lang w:val="hu-HU"/>
        </w:rPr>
      </w:pPr>
    </w:p>
    <w:p w:rsidR="00F04CA8" w:rsidRDefault="00F04CA8" w:rsidP="00F04CA8">
      <w:pPr>
        <w:spacing w:after="0" w:line="240" w:lineRule="auto"/>
        <w:jc w:val="center"/>
        <w:rPr>
          <w:sz w:val="32"/>
          <w:szCs w:val="32"/>
        </w:rPr>
      </w:pPr>
      <w:r w:rsidRPr="00F04CA8">
        <w:rPr>
          <w:sz w:val="32"/>
          <w:szCs w:val="32"/>
        </w:rPr>
        <w:t xml:space="preserve">Пољопривредна школа </w:t>
      </w:r>
      <w:r w:rsidR="006F2097">
        <w:rPr>
          <w:sz w:val="32"/>
          <w:szCs w:val="32"/>
        </w:rPr>
        <w:t>с</w:t>
      </w:r>
      <w:r>
        <w:rPr>
          <w:sz w:val="32"/>
          <w:szCs w:val="32"/>
        </w:rPr>
        <w:t>а домом ученика Бачка Топола</w:t>
      </w:r>
    </w:p>
    <w:p w:rsidR="00F04CA8" w:rsidRPr="00F04CA8" w:rsidRDefault="00F04CA8" w:rsidP="00F04CA8">
      <w:pPr>
        <w:spacing w:after="0" w:line="240" w:lineRule="auto"/>
        <w:jc w:val="center"/>
        <w:rPr>
          <w:sz w:val="32"/>
          <w:szCs w:val="32"/>
          <w:lang w:val="hu-HU"/>
        </w:rPr>
      </w:pPr>
      <w:r w:rsidRPr="00F04CA8">
        <w:rPr>
          <w:sz w:val="32"/>
          <w:szCs w:val="32"/>
          <w:lang w:val="hu-HU"/>
        </w:rPr>
        <w:t>Topolyai Mezőgazdasági Iskola és Diákotthon</w:t>
      </w:r>
    </w:p>
    <w:p w:rsidR="00F04CA8" w:rsidRDefault="00F04CA8" w:rsidP="00F04CA8">
      <w:pPr>
        <w:spacing w:after="0"/>
        <w:jc w:val="center"/>
        <w:rPr>
          <w:sz w:val="32"/>
          <w:szCs w:val="32"/>
          <w:lang w:val="hu-HU"/>
        </w:rPr>
      </w:pPr>
    </w:p>
    <w:p w:rsidR="00A53757" w:rsidRPr="00CD3203" w:rsidRDefault="00A53757" w:rsidP="00A53757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53757">
        <w:rPr>
          <w:rFonts w:ascii="Calibri" w:eastAsia="Calibri" w:hAnsi="Calibri" w:cs="Times New Roman"/>
          <w:sz w:val="24"/>
          <w:szCs w:val="24"/>
        </w:rPr>
        <w:t>2023-2-RS01-KA210-VET-000184307</w:t>
      </w:r>
    </w:p>
    <w:p w:rsidR="00A53757" w:rsidRPr="00A53757" w:rsidRDefault="00A53757" w:rsidP="00A53757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A53757">
        <w:rPr>
          <w:rFonts w:ascii="Calibri" w:eastAsia="Calibri" w:hAnsi="Calibri" w:cs="Times New Roman"/>
          <w:sz w:val="24"/>
          <w:szCs w:val="24"/>
        </w:rPr>
        <w:t xml:space="preserve">Izrada digitalnih sadržaja za obrazovanje kliničkog pregleda životinja </w:t>
      </w:r>
      <w:proofErr w:type="gramStart"/>
      <w:r w:rsidRPr="00A53757">
        <w:rPr>
          <w:rFonts w:ascii="Calibri" w:eastAsia="Calibri" w:hAnsi="Calibri" w:cs="Times New Roman"/>
          <w:sz w:val="24"/>
          <w:szCs w:val="24"/>
        </w:rPr>
        <w:t>na</w:t>
      </w:r>
      <w:proofErr w:type="gramEnd"/>
      <w:r w:rsidRPr="00A53757">
        <w:rPr>
          <w:rFonts w:ascii="Calibri" w:eastAsia="Calibri" w:hAnsi="Calibri" w:cs="Times New Roman"/>
          <w:sz w:val="24"/>
          <w:szCs w:val="24"/>
        </w:rPr>
        <w:t xml:space="preserve"> nivou srednjeg stručnog obrazovanja u tri škole i tri države</w:t>
      </w:r>
    </w:p>
    <w:p w:rsidR="00A53757" w:rsidRPr="00A53757" w:rsidRDefault="00A53757" w:rsidP="00A53757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A53757">
        <w:rPr>
          <w:rFonts w:ascii="Calibri" w:eastAsia="Calibri" w:hAnsi="Calibri" w:cs="Times New Roman"/>
          <w:sz w:val="24"/>
          <w:szCs w:val="24"/>
        </w:rPr>
        <w:t xml:space="preserve">Digitális tartalmak készítése az </w:t>
      </w:r>
      <w:proofErr w:type="gramStart"/>
      <w:r w:rsidRPr="00A53757">
        <w:rPr>
          <w:rFonts w:ascii="Calibri" w:eastAsia="Calibri" w:hAnsi="Calibri" w:cs="Times New Roman"/>
          <w:sz w:val="24"/>
          <w:szCs w:val="24"/>
        </w:rPr>
        <w:t>állatok  klinikai</w:t>
      </w:r>
      <w:proofErr w:type="gramEnd"/>
      <w:r w:rsidRPr="00A53757">
        <w:rPr>
          <w:rFonts w:ascii="Calibri" w:eastAsia="Calibri" w:hAnsi="Calibri" w:cs="Times New Roman"/>
          <w:sz w:val="24"/>
          <w:szCs w:val="24"/>
        </w:rPr>
        <w:t xml:space="preserve"> vizsgálatának tárgyköréből a középfokú oktatás szintjén három ország három iskolájában</w:t>
      </w:r>
    </w:p>
    <w:p w:rsidR="00A53757" w:rsidRDefault="00A53757" w:rsidP="00A53757">
      <w:pPr>
        <w:spacing w:after="0"/>
        <w:jc w:val="both"/>
        <w:rPr>
          <w:sz w:val="24"/>
          <w:szCs w:val="24"/>
        </w:rPr>
      </w:pPr>
      <w:r w:rsidRPr="00A53757">
        <w:rPr>
          <w:rFonts w:ascii="Calibri" w:eastAsia="Calibri" w:hAnsi="Calibri" w:cs="Times New Roman"/>
          <w:sz w:val="24"/>
          <w:szCs w:val="24"/>
        </w:rPr>
        <w:t>Creation of digital content for the education of clinical examination of animals at the level of secondary professional education in three schools and three</w:t>
      </w:r>
    </w:p>
    <w:p w:rsidR="00F844B8" w:rsidRDefault="00CD3203" w:rsidP="00A53757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 projekt a kispartnerségű projektek közé tartozik.</w:t>
      </w:r>
      <w:proofErr w:type="gramEnd"/>
      <w:r>
        <w:rPr>
          <w:sz w:val="24"/>
          <w:szCs w:val="24"/>
        </w:rPr>
        <w:t xml:space="preserve"> A Topolyai Mezőgazdasági Iskola és Diákotthon a projekt fő hordozója. </w:t>
      </w:r>
    </w:p>
    <w:p w:rsidR="00CD3203" w:rsidRPr="00CD3203" w:rsidRDefault="00CD3203" w:rsidP="00A537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Projekat je spada u grupu malih partnerstva. Glavni nosioc projekta je Poljoprivredna škola sa domom učenika Bačka Topola.</w:t>
      </w:r>
    </w:p>
    <w:p w:rsidR="00F844B8" w:rsidRDefault="00F844B8" w:rsidP="00A537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Projektpartnerek:</w:t>
      </w:r>
    </w:p>
    <w:p w:rsidR="00F844B8" w:rsidRDefault="00F844B8" w:rsidP="00F844B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Közép-magyarországi ASzC Táncsics Mihály Mezőgazdasági Technikum, Szakképző Iskola és Kollégium (Vác)</w:t>
      </w:r>
      <w:r w:rsidR="00FA5554">
        <w:rPr>
          <w:sz w:val="24"/>
          <w:szCs w:val="24"/>
        </w:rPr>
        <w:t xml:space="preserve"> Magyarország</w:t>
      </w:r>
    </w:p>
    <w:p w:rsidR="00F844B8" w:rsidRPr="00F844B8" w:rsidRDefault="00F844B8" w:rsidP="00F844B8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>Batthyány</w:t>
      </w:r>
      <w:r w:rsidR="00FA5554">
        <w:rPr>
          <w:sz w:val="24"/>
          <w:szCs w:val="24"/>
        </w:rPr>
        <w:t>i</w:t>
      </w:r>
      <w:r>
        <w:rPr>
          <w:sz w:val="24"/>
          <w:szCs w:val="24"/>
        </w:rPr>
        <w:t xml:space="preserve"> Ignánc </w:t>
      </w:r>
      <w:r w:rsidR="00FA5554">
        <w:rPr>
          <w:sz w:val="24"/>
          <w:szCs w:val="24"/>
        </w:rPr>
        <w:t>Szakközépiskola(Gyergyószentmiklós) Románia</w:t>
      </w:r>
    </w:p>
    <w:p w:rsidR="00A53757" w:rsidRPr="00A53757" w:rsidRDefault="00A53757" w:rsidP="00A53757">
      <w:pPr>
        <w:spacing w:after="0"/>
        <w:jc w:val="center"/>
        <w:rPr>
          <w:sz w:val="32"/>
          <w:szCs w:val="32"/>
          <w:lang w:val="hu-HU"/>
        </w:rPr>
      </w:pPr>
    </w:p>
    <w:p w:rsidR="00E919B3" w:rsidRPr="00F04CA8" w:rsidRDefault="00F04CA8" w:rsidP="00F04CA8">
      <w:pPr>
        <w:spacing w:after="0"/>
        <w:jc w:val="center"/>
        <w:rPr>
          <w:b/>
          <w:sz w:val="32"/>
          <w:szCs w:val="32"/>
          <w:lang w:val="hu-HU"/>
        </w:rPr>
      </w:pPr>
      <w:r w:rsidRPr="00F04CA8">
        <w:rPr>
          <w:b/>
          <w:sz w:val="32"/>
          <w:szCs w:val="32"/>
        </w:rPr>
        <w:t xml:space="preserve">План дисеминације/ </w:t>
      </w:r>
      <w:r w:rsidRPr="00F04CA8">
        <w:rPr>
          <w:b/>
          <w:sz w:val="32"/>
          <w:szCs w:val="32"/>
          <w:lang w:val="hu-HU"/>
        </w:rPr>
        <w:t>Disszeminációs terv</w:t>
      </w:r>
    </w:p>
    <w:p w:rsidR="00F04CA8" w:rsidRDefault="00F04CA8"/>
    <w:p w:rsidR="00A53757" w:rsidRDefault="00A53757" w:rsidP="00A53757">
      <w:pPr>
        <w:jc w:val="both"/>
        <w:rPr>
          <w:sz w:val="24"/>
          <w:szCs w:val="24"/>
          <w:lang w:val="hu-HU"/>
        </w:rPr>
      </w:pPr>
      <w:r w:rsidRPr="00A53757">
        <w:rPr>
          <w:sz w:val="24"/>
          <w:szCs w:val="24"/>
          <w:lang w:val="hu-HU"/>
        </w:rPr>
        <w:t>Meghatároztuk azokat a célcsoportokat, akiknek az elért eredményeket terjeszteni kivánjuk és ezt milyen formában kivánjuk megtenni. A projektet 3 tagintézményre készitjük, melynek összehangolt tervezése a projektek egyik legfontosabb eleme.</w:t>
      </w:r>
    </w:p>
    <w:p w:rsidR="00F04CA8" w:rsidRDefault="00A53757" w:rsidP="00A53757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lastRenderedPageBreak/>
        <w:t xml:space="preserve">A projekt koordinátora volt a marketing kapcsolattartó, a </w:t>
      </w:r>
      <w:r w:rsidR="00F844B8">
        <w:rPr>
          <w:sz w:val="24"/>
          <w:szCs w:val="24"/>
          <w:lang w:val="hu-HU"/>
        </w:rPr>
        <w:t>többi kapcsolattartó pedig minden esetben az adott intézményen  belül a kommunikáció erősitése, az intézményvezetés tájékoztatása.</w:t>
      </w:r>
    </w:p>
    <w:p w:rsidR="00615F94" w:rsidRDefault="00FA5554" w:rsidP="00A53757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 disszeminációs tevékenységek szervezeti ábrája (1.ábra). Ez biztositja az i</w:t>
      </w:r>
      <w:r w:rsidR="00615F94">
        <w:rPr>
          <w:sz w:val="24"/>
          <w:szCs w:val="24"/>
          <w:lang w:val="hu-HU"/>
        </w:rPr>
        <w:t>ntézmények közti kommunikációt.</w:t>
      </w:r>
    </w:p>
    <w:p w:rsidR="00FA5554" w:rsidRDefault="00DF4130" w:rsidP="00A53757">
      <w:pPr>
        <w:jc w:val="both"/>
        <w:rPr>
          <w:sz w:val="24"/>
          <w:szCs w:val="24"/>
          <w:lang w:val="hu-HU"/>
        </w:rPr>
      </w:pPr>
      <w:r>
        <w:rPr>
          <w:noProof/>
          <w:sz w:val="24"/>
          <w:szCs w:val="24"/>
        </w:rPr>
        <w:pict>
          <v:shape id="_x0000_s1032" type="#_x0000_t202" style="position:absolute;left:0;text-align:left;margin-left:59.15pt;margin-top:255.85pt;width:118.75pt;height:102.05pt;z-index:251664384" filled="f" stroked="f">
            <v:textbox>
              <w:txbxContent>
                <w:p w:rsidR="0018060C" w:rsidRPr="00615F94" w:rsidRDefault="0018060C" w:rsidP="00615F94">
                  <w:pPr>
                    <w:jc w:val="center"/>
                    <w:rPr>
                      <w:b/>
                      <w:lang w:val="hu-HU"/>
                    </w:rPr>
                  </w:pPr>
                  <w:r w:rsidRPr="00615F94">
                    <w:rPr>
                      <w:b/>
                      <w:lang w:val="hu-HU"/>
                    </w:rPr>
                    <w:t>Radics –Lafkó Zs. és György T.</w:t>
                  </w:r>
                </w:p>
                <w:p w:rsidR="0018060C" w:rsidRDefault="0018060C" w:rsidP="00615F94">
                  <w:pPr>
                    <w:spacing w:after="0"/>
                    <w:jc w:val="center"/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Kapcsolattartó és koordinátor</w:t>
                  </w:r>
                </w:p>
                <w:p w:rsidR="0018060C" w:rsidRPr="00FA5554" w:rsidRDefault="0018060C" w:rsidP="00615F94">
                  <w:pPr>
                    <w:spacing w:after="0"/>
                    <w:jc w:val="center"/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HU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1" type="#_x0000_t202" style="position:absolute;left:0;text-align:left;margin-left:108.75pt;margin-top:76.35pt;width:124.35pt;height:114.05pt;z-index:251663360" filled="f" stroked="f">
            <v:textbox>
              <w:txbxContent>
                <w:p w:rsidR="0018060C" w:rsidRPr="00615F94" w:rsidRDefault="0018060C" w:rsidP="00FA5554">
                  <w:pPr>
                    <w:spacing w:after="0"/>
                    <w:jc w:val="center"/>
                    <w:rPr>
                      <w:b/>
                      <w:lang w:val="hu-HU"/>
                    </w:rPr>
                  </w:pPr>
                  <w:r w:rsidRPr="00615F94">
                    <w:rPr>
                      <w:b/>
                      <w:lang w:val="hu-HU"/>
                    </w:rPr>
                    <w:t>Pósa A.</w:t>
                  </w:r>
                </w:p>
                <w:p w:rsidR="0018060C" w:rsidRDefault="0018060C" w:rsidP="00FA5554">
                  <w:pPr>
                    <w:spacing w:after="0"/>
                    <w:jc w:val="center"/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Projektkoordinátor</w:t>
                  </w:r>
                </w:p>
                <w:p w:rsidR="0018060C" w:rsidRDefault="0018060C" w:rsidP="00FA5554">
                  <w:pPr>
                    <w:spacing w:after="0"/>
                    <w:jc w:val="center"/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Marketing kapcsolattartó</w:t>
                  </w:r>
                </w:p>
                <w:p w:rsidR="0018060C" w:rsidRDefault="0018060C" w:rsidP="00FA5554">
                  <w:pPr>
                    <w:spacing w:after="0"/>
                    <w:jc w:val="center"/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Disszeminációs</w:t>
                  </w:r>
                </w:p>
                <w:p w:rsidR="0018060C" w:rsidRDefault="0018060C" w:rsidP="00FA5554">
                  <w:pPr>
                    <w:spacing w:after="0"/>
                    <w:jc w:val="center"/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Felelős</w:t>
                  </w:r>
                </w:p>
                <w:p w:rsidR="0018060C" w:rsidRDefault="0018060C" w:rsidP="00FA5554">
                  <w:pPr>
                    <w:spacing w:after="0"/>
                    <w:jc w:val="center"/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SR</w:t>
                  </w:r>
                </w:p>
                <w:p w:rsidR="0018060C" w:rsidRPr="00FA5554" w:rsidRDefault="0018060C" w:rsidP="00FA5554">
                  <w:pPr>
                    <w:spacing w:after="0"/>
                    <w:jc w:val="center"/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SR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oval id="_x0000_s1028" style="position:absolute;left:0;text-align:left;margin-left:108.75pt;margin-top:71.3pt;width:118.75pt;height:119.1pt;z-index:251660288" fillcolor="#b6dde8 [1304]"/>
        </w:pict>
      </w:r>
      <w:r>
        <w:rPr>
          <w:noProof/>
          <w:sz w:val="24"/>
          <w:szCs w:val="24"/>
        </w:rPr>
        <w:pict>
          <v:shape id="_x0000_s1034" type="#_x0000_t202" style="position:absolute;left:0;text-align:left;margin-left:296.65pt;margin-top:264.95pt;width:118.75pt;height:94.3pt;z-index:251665408" filled="f" stroked="f">
            <v:textbox>
              <w:txbxContent>
                <w:p w:rsidR="0018060C" w:rsidRPr="00615F94" w:rsidRDefault="0018060C" w:rsidP="00615F94">
                  <w:pPr>
                    <w:jc w:val="center"/>
                    <w:rPr>
                      <w:b/>
                      <w:lang w:val="hu-HU"/>
                    </w:rPr>
                  </w:pPr>
                  <w:r w:rsidRPr="00615F94">
                    <w:rPr>
                      <w:b/>
                      <w:lang w:val="hu-HU"/>
                    </w:rPr>
                    <w:t>Blenesi I.  és Zorgel L.</w:t>
                  </w:r>
                </w:p>
                <w:p w:rsidR="0018060C" w:rsidRDefault="0018060C" w:rsidP="00615F94">
                  <w:pPr>
                    <w:jc w:val="center"/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Kapcsolattartó és koordinátor</w:t>
                  </w:r>
                </w:p>
                <w:p w:rsidR="0018060C" w:rsidRPr="00FA5554" w:rsidRDefault="0018060C" w:rsidP="00615F94">
                  <w:pPr>
                    <w:jc w:val="center"/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RO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177.9pt;margin-top:273.6pt;width:102.85pt;height:4.8pt;z-index:251671552" o:connectortype="straight"/>
        </w:pict>
      </w:r>
      <w:r>
        <w:rPr>
          <w:noProof/>
          <w:sz w:val="24"/>
          <w:szCs w:val="24"/>
        </w:rPr>
        <w:pict>
          <v:shape id="_x0000_s1038" type="#_x0000_t32" style="position:absolute;left:0;text-align:left;margin-left:188.2pt;margin-top:182.6pt;width:108.45pt;height:73.25pt;z-index:251669504" o:connectortype="straight"/>
        </w:pict>
      </w:r>
      <w:r>
        <w:rPr>
          <w:noProof/>
          <w:sz w:val="24"/>
          <w:szCs w:val="24"/>
        </w:rPr>
        <w:pict>
          <v:shape id="_x0000_s1039" type="#_x0000_t32" style="position:absolute;left:0;text-align:left;margin-left:213.1pt;margin-top:161.4pt;width:42.4pt;height:6.6pt;flip:x;z-index:251670528" o:connectortype="straight"/>
        </w:pict>
      </w:r>
      <w:r>
        <w:rPr>
          <w:noProof/>
          <w:sz w:val="24"/>
          <w:szCs w:val="24"/>
        </w:rPr>
        <w:pict>
          <v:shape id="_x0000_s1037" type="#_x0000_t32" style="position:absolute;left:0;text-align:left;margin-left:144.2pt;margin-top:190.4pt;width:10.3pt;height:48.45pt;flip:x;z-index:251668480" o:connectortype="straight"/>
        </w:pict>
      </w:r>
      <w:r>
        <w:rPr>
          <w:noProof/>
          <w:sz w:val="24"/>
          <w:szCs w:val="24"/>
        </w:rPr>
        <w:pict>
          <v:shape id="_x0000_s1036" type="#_x0000_t202" style="position:absolute;left:0;text-align:left;margin-left:255.5pt;margin-top:105.1pt;width:118.75pt;height:77.5pt;z-index:251667456" filled="f" stroked="f">
            <v:textbox>
              <w:txbxContent>
                <w:p w:rsidR="0018060C" w:rsidRDefault="0018060C" w:rsidP="00615F94">
                  <w:pPr>
                    <w:spacing w:after="0"/>
                    <w:jc w:val="center"/>
                    <w:rPr>
                      <w:lang w:val="hu-HU"/>
                    </w:rPr>
                  </w:pPr>
                  <w:r w:rsidRPr="00615F94">
                    <w:rPr>
                      <w:b/>
                      <w:lang w:val="hu-HU"/>
                    </w:rPr>
                    <w:t>Nagy Á</w:t>
                  </w:r>
                  <w:r>
                    <w:rPr>
                      <w:lang w:val="hu-HU"/>
                    </w:rPr>
                    <w:t>.</w:t>
                  </w:r>
                </w:p>
                <w:p w:rsidR="0018060C" w:rsidRPr="008B173C" w:rsidRDefault="0018060C" w:rsidP="008B173C">
                  <w:pPr>
                    <w:spacing w:after="0" w:line="240" w:lineRule="auto"/>
                    <w:jc w:val="center"/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Marketing és disszeminációs</w:t>
                  </w:r>
                  <w:r>
                    <w:rPr>
                      <w:lang/>
                    </w:rPr>
                    <w:t xml:space="preserve"> </w:t>
                  </w:r>
                  <w:r>
                    <w:rPr>
                      <w:lang w:val="hu-HU"/>
                    </w:rPr>
                    <w:t xml:space="preserve">felelős </w:t>
                  </w:r>
                </w:p>
                <w:p w:rsidR="0018060C" w:rsidRPr="00FA5554" w:rsidRDefault="0018060C" w:rsidP="00615F94">
                  <w:pPr>
                    <w:spacing w:after="0" w:line="240" w:lineRule="auto"/>
                    <w:jc w:val="center"/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Kapcsolattartó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oval id="_x0000_s1035" style="position:absolute;left:0;text-align:left;margin-left:255.5pt;margin-top:100.95pt;width:106.75pt;height:73.6pt;z-index:251666432" fillcolor="#e5dfec [663]"/>
        </w:pict>
      </w:r>
      <w:r>
        <w:rPr>
          <w:noProof/>
          <w:sz w:val="24"/>
          <w:szCs w:val="24"/>
        </w:rPr>
        <w:pict>
          <v:oval id="_x0000_s1029" style="position:absolute;left:0;text-align:left;margin-left:59.15pt;margin-top:238.85pt;width:118.75pt;height:111.3pt;z-index:251661312" fillcolor="#e5b8b7 [1301]"/>
        </w:pict>
      </w:r>
      <w:r>
        <w:rPr>
          <w:noProof/>
          <w:sz w:val="24"/>
          <w:szCs w:val="24"/>
        </w:rPr>
        <w:pict>
          <v:oval id="_x0000_s1030" style="position:absolute;left:0;text-align:left;margin-left:296.65pt;margin-top:238.85pt;width:118.75pt;height:111.3pt;z-index:251662336" fillcolor="#92d050"/>
        </w:pict>
      </w:r>
      <w:r w:rsidR="00615F94">
        <w:rPr>
          <w:sz w:val="24"/>
          <w:szCs w:val="24"/>
          <w:lang w:val="hu-HU"/>
        </w:rPr>
        <w:t>1.ábra:</w:t>
      </w:r>
    </w:p>
    <w:p w:rsidR="00C029B5" w:rsidRDefault="00C029B5" w:rsidP="00A53757">
      <w:pPr>
        <w:jc w:val="both"/>
        <w:rPr>
          <w:sz w:val="24"/>
          <w:szCs w:val="24"/>
          <w:lang w:val="hu-HU"/>
        </w:rPr>
      </w:pPr>
    </w:p>
    <w:p w:rsidR="00C029B5" w:rsidRDefault="00C029B5" w:rsidP="00A53757">
      <w:pPr>
        <w:jc w:val="both"/>
        <w:rPr>
          <w:sz w:val="24"/>
          <w:szCs w:val="24"/>
          <w:lang w:val="hu-HU"/>
        </w:rPr>
      </w:pPr>
    </w:p>
    <w:p w:rsidR="00C029B5" w:rsidRDefault="00C029B5" w:rsidP="00A53757">
      <w:pPr>
        <w:jc w:val="both"/>
        <w:rPr>
          <w:sz w:val="24"/>
          <w:szCs w:val="24"/>
          <w:lang w:val="hu-HU"/>
        </w:rPr>
      </w:pPr>
    </w:p>
    <w:p w:rsidR="00C029B5" w:rsidRDefault="00C029B5" w:rsidP="00A53757">
      <w:pPr>
        <w:jc w:val="both"/>
        <w:rPr>
          <w:sz w:val="24"/>
          <w:szCs w:val="24"/>
          <w:lang w:val="hu-HU"/>
        </w:rPr>
      </w:pPr>
    </w:p>
    <w:p w:rsidR="00C029B5" w:rsidRDefault="00C029B5" w:rsidP="00A53757">
      <w:pPr>
        <w:jc w:val="both"/>
        <w:rPr>
          <w:sz w:val="24"/>
          <w:szCs w:val="24"/>
          <w:lang w:val="hu-HU"/>
        </w:rPr>
      </w:pPr>
    </w:p>
    <w:p w:rsidR="00C029B5" w:rsidRDefault="00C029B5" w:rsidP="00A53757">
      <w:pPr>
        <w:jc w:val="both"/>
        <w:rPr>
          <w:sz w:val="24"/>
          <w:szCs w:val="24"/>
          <w:lang w:val="hu-HU"/>
        </w:rPr>
      </w:pPr>
    </w:p>
    <w:p w:rsidR="00C029B5" w:rsidRDefault="00C029B5" w:rsidP="00A53757">
      <w:pPr>
        <w:jc w:val="both"/>
        <w:rPr>
          <w:sz w:val="24"/>
          <w:szCs w:val="24"/>
          <w:lang w:val="hu-HU"/>
        </w:rPr>
      </w:pPr>
    </w:p>
    <w:p w:rsidR="00C029B5" w:rsidRDefault="00C029B5" w:rsidP="00A53757">
      <w:pPr>
        <w:jc w:val="both"/>
        <w:rPr>
          <w:sz w:val="24"/>
          <w:szCs w:val="24"/>
          <w:lang w:val="hu-HU"/>
        </w:rPr>
      </w:pPr>
    </w:p>
    <w:p w:rsidR="00C029B5" w:rsidRDefault="00C029B5" w:rsidP="00A53757">
      <w:pPr>
        <w:jc w:val="both"/>
        <w:rPr>
          <w:sz w:val="24"/>
          <w:szCs w:val="24"/>
          <w:lang w:val="hu-HU"/>
        </w:rPr>
      </w:pPr>
    </w:p>
    <w:p w:rsidR="00C029B5" w:rsidRDefault="00C029B5" w:rsidP="00A53757">
      <w:pPr>
        <w:jc w:val="both"/>
        <w:rPr>
          <w:sz w:val="24"/>
          <w:szCs w:val="24"/>
          <w:lang w:val="hu-HU"/>
        </w:rPr>
      </w:pPr>
    </w:p>
    <w:p w:rsidR="00C029B5" w:rsidRDefault="00C029B5" w:rsidP="00A53757">
      <w:pPr>
        <w:jc w:val="both"/>
        <w:rPr>
          <w:sz w:val="24"/>
          <w:szCs w:val="24"/>
          <w:lang w:val="hu-HU"/>
        </w:rPr>
      </w:pPr>
    </w:p>
    <w:p w:rsidR="00C029B5" w:rsidRDefault="00C029B5" w:rsidP="00A53757">
      <w:pPr>
        <w:jc w:val="both"/>
        <w:rPr>
          <w:sz w:val="24"/>
          <w:szCs w:val="24"/>
          <w:lang w:val="hu-HU"/>
        </w:rPr>
      </w:pPr>
    </w:p>
    <w:p w:rsidR="00C029B5" w:rsidRDefault="00C029B5" w:rsidP="00A53757">
      <w:pPr>
        <w:jc w:val="both"/>
        <w:rPr>
          <w:sz w:val="24"/>
          <w:szCs w:val="24"/>
          <w:lang w:val="hu-HU"/>
        </w:rPr>
      </w:pPr>
    </w:p>
    <w:p w:rsidR="00C029B5" w:rsidRPr="00C029B5" w:rsidRDefault="00C029B5" w:rsidP="00C029B5">
      <w:pPr>
        <w:spacing w:after="0"/>
        <w:jc w:val="both"/>
        <w:rPr>
          <w:sz w:val="24"/>
          <w:szCs w:val="24"/>
          <w:lang w:val="hu-HU"/>
        </w:rPr>
      </w:pPr>
      <w:r w:rsidRPr="00C029B5">
        <w:rPr>
          <w:sz w:val="24"/>
          <w:szCs w:val="24"/>
          <w:lang w:val="hu-HU"/>
        </w:rPr>
        <w:t>Projekt koordinátor:</w:t>
      </w:r>
    </w:p>
    <w:p w:rsidR="00C029B5" w:rsidRPr="00C029B5" w:rsidRDefault="00C029B5" w:rsidP="00C029B5">
      <w:pPr>
        <w:spacing w:after="0"/>
        <w:jc w:val="both"/>
        <w:rPr>
          <w:sz w:val="24"/>
          <w:szCs w:val="24"/>
          <w:lang w:val="hu-HU"/>
        </w:rPr>
      </w:pPr>
      <w:r w:rsidRPr="00C029B5">
        <w:rPr>
          <w:sz w:val="24"/>
          <w:szCs w:val="24"/>
          <w:lang w:val="hu-HU"/>
        </w:rPr>
        <w:t>-ütemterv készitése</w:t>
      </w:r>
    </w:p>
    <w:p w:rsidR="00C029B5" w:rsidRPr="00C029B5" w:rsidRDefault="00C029B5" w:rsidP="00C029B5">
      <w:pPr>
        <w:spacing w:after="0"/>
        <w:jc w:val="both"/>
        <w:rPr>
          <w:sz w:val="24"/>
          <w:szCs w:val="24"/>
          <w:lang w:val="hu-HU"/>
        </w:rPr>
      </w:pPr>
      <w:r w:rsidRPr="00C029B5">
        <w:rPr>
          <w:sz w:val="24"/>
          <w:szCs w:val="24"/>
          <w:lang w:val="hu-HU"/>
        </w:rPr>
        <w:t>-tevékenységek pontos megnevezése, résztvevők meghatározása</w:t>
      </w:r>
    </w:p>
    <w:p w:rsidR="00C029B5" w:rsidRPr="00C029B5" w:rsidRDefault="00C029B5" w:rsidP="00C029B5">
      <w:pPr>
        <w:spacing w:after="0"/>
        <w:jc w:val="both"/>
        <w:rPr>
          <w:sz w:val="24"/>
          <w:szCs w:val="24"/>
          <w:lang w:val="hu-HU"/>
        </w:rPr>
      </w:pPr>
      <w:r w:rsidRPr="00C029B5">
        <w:rPr>
          <w:sz w:val="24"/>
          <w:szCs w:val="24"/>
          <w:lang w:val="hu-HU"/>
        </w:rPr>
        <w:t>-Projekt kötelező elemeinek meghatározása</w:t>
      </w:r>
    </w:p>
    <w:p w:rsidR="00C029B5" w:rsidRPr="00C029B5" w:rsidRDefault="00C029B5" w:rsidP="00C029B5">
      <w:pPr>
        <w:spacing w:after="0"/>
        <w:jc w:val="both"/>
        <w:rPr>
          <w:sz w:val="24"/>
          <w:szCs w:val="24"/>
          <w:lang w:val="hu-HU"/>
        </w:rPr>
      </w:pPr>
      <w:r w:rsidRPr="00C029B5">
        <w:rPr>
          <w:sz w:val="24"/>
          <w:szCs w:val="24"/>
          <w:lang w:val="hu-HU"/>
        </w:rPr>
        <w:t>-kérdések esetén egyeztet a felsőbb vezetőséggel, iskolavezetéssel</w:t>
      </w:r>
    </w:p>
    <w:p w:rsidR="00C029B5" w:rsidRDefault="00C029B5" w:rsidP="00C029B5">
      <w:pPr>
        <w:spacing w:after="0"/>
        <w:jc w:val="both"/>
        <w:rPr>
          <w:sz w:val="24"/>
          <w:szCs w:val="24"/>
          <w:lang w:val="hu-HU"/>
        </w:rPr>
      </w:pPr>
    </w:p>
    <w:p w:rsidR="00C029B5" w:rsidRDefault="00C029B5" w:rsidP="00C029B5">
      <w:pPr>
        <w:spacing w:after="0" w:line="24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Marketing kapcsolattartó:</w:t>
      </w:r>
    </w:p>
    <w:p w:rsidR="00C029B5" w:rsidRDefault="00C029B5" w:rsidP="00C029B5">
      <w:pPr>
        <w:spacing w:after="0" w:line="24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-meghatározott felületen disszeminálja a projektet</w:t>
      </w:r>
    </w:p>
    <w:p w:rsidR="00C029B5" w:rsidRDefault="00C029B5" w:rsidP="00C029B5">
      <w:pPr>
        <w:spacing w:after="0" w:line="24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- kezeli a honlapot</w:t>
      </w:r>
    </w:p>
    <w:p w:rsidR="00C029B5" w:rsidRDefault="00C029B5" w:rsidP="00C029B5">
      <w:pPr>
        <w:spacing w:after="0" w:line="24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-javaslatokat fogalmaz meg</w:t>
      </w:r>
    </w:p>
    <w:p w:rsidR="00C029B5" w:rsidRDefault="00C029B5" w:rsidP="00C029B5">
      <w:pPr>
        <w:spacing w:after="0" w:line="24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- népszerűsiti a kollégák és diákok körébena pályázati lehetőségeket</w:t>
      </w:r>
    </w:p>
    <w:p w:rsidR="00C029B5" w:rsidRDefault="00C029B5" w:rsidP="00C029B5">
      <w:pPr>
        <w:spacing w:after="0"/>
        <w:jc w:val="both"/>
        <w:rPr>
          <w:sz w:val="24"/>
          <w:szCs w:val="24"/>
          <w:lang w:val="hu-HU"/>
        </w:rPr>
      </w:pPr>
    </w:p>
    <w:p w:rsidR="00C029B5" w:rsidRDefault="00C029B5" w:rsidP="00C029B5">
      <w:pPr>
        <w:spacing w:after="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lastRenderedPageBreak/>
        <w:t>Disszemináció felelős:</w:t>
      </w:r>
    </w:p>
    <w:p w:rsidR="00C029B5" w:rsidRDefault="00C029B5" w:rsidP="00C029B5">
      <w:pPr>
        <w:spacing w:after="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-ütemterv alapján disszeminációs tervet készit a projekthez</w:t>
      </w:r>
    </w:p>
    <w:p w:rsidR="00C029B5" w:rsidRDefault="00C029B5" w:rsidP="00C029B5">
      <w:pPr>
        <w:spacing w:after="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- ütemezi a kommunikáció irányát és formáját</w:t>
      </w:r>
    </w:p>
    <w:p w:rsidR="00C029B5" w:rsidRDefault="00C029B5" w:rsidP="00C029B5">
      <w:pPr>
        <w:spacing w:after="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-</w:t>
      </w:r>
      <w:r w:rsidR="00E919B3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figyelemmel kiséri a disszeminációs szakaszokat</w:t>
      </w:r>
    </w:p>
    <w:p w:rsidR="00C029B5" w:rsidRDefault="00C029B5" w:rsidP="00C029B5">
      <w:pPr>
        <w:spacing w:after="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- kapcsolatot tart a sajtóval</w:t>
      </w:r>
    </w:p>
    <w:p w:rsidR="00C029B5" w:rsidRDefault="00E919B3" w:rsidP="00C029B5">
      <w:pPr>
        <w:spacing w:after="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- </w:t>
      </w:r>
      <w:r w:rsidR="00C029B5" w:rsidRPr="00C029B5">
        <w:rPr>
          <w:sz w:val="24"/>
          <w:szCs w:val="24"/>
          <w:lang w:val="hu-HU"/>
        </w:rPr>
        <w:t>kérdések esetén egyeztet a felsőbb vezetőséggel, iskolavezetéssel</w:t>
      </w:r>
    </w:p>
    <w:p w:rsidR="00C029B5" w:rsidRDefault="00C029B5" w:rsidP="00C029B5">
      <w:pPr>
        <w:spacing w:after="0"/>
        <w:jc w:val="both"/>
        <w:rPr>
          <w:sz w:val="24"/>
          <w:szCs w:val="24"/>
          <w:lang w:val="hu-HU"/>
        </w:rPr>
      </w:pPr>
    </w:p>
    <w:p w:rsidR="00C029B5" w:rsidRDefault="0032683C" w:rsidP="00C029B5">
      <w:pPr>
        <w:spacing w:after="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Ellenőriz: tagintézményvezetők</w:t>
      </w:r>
    </w:p>
    <w:p w:rsidR="0032683C" w:rsidRDefault="0032683C" w:rsidP="00C029B5">
      <w:pPr>
        <w:spacing w:after="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Támogat: tanárok, diákok, vezetőség</w:t>
      </w:r>
    </w:p>
    <w:p w:rsidR="0032683C" w:rsidRDefault="0032683C" w:rsidP="00C029B5">
      <w:pPr>
        <w:spacing w:after="0"/>
        <w:jc w:val="both"/>
        <w:rPr>
          <w:sz w:val="24"/>
          <w:szCs w:val="24"/>
          <w:lang w:val="hu-HU"/>
        </w:rPr>
      </w:pPr>
    </w:p>
    <w:p w:rsidR="00965D3E" w:rsidRDefault="00965D3E" w:rsidP="00C029B5">
      <w:pPr>
        <w:spacing w:after="0"/>
        <w:jc w:val="both"/>
        <w:rPr>
          <w:sz w:val="24"/>
          <w:szCs w:val="24"/>
          <w:lang w:val="hu-HU"/>
        </w:rPr>
      </w:pPr>
    </w:p>
    <w:p w:rsidR="0032683C" w:rsidRDefault="0032683C" w:rsidP="00C029B5">
      <w:pPr>
        <w:spacing w:after="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 projekt kiemelt pontjainak bemutatása, amely segiti a hatékony disszeminációt:</w:t>
      </w:r>
    </w:p>
    <w:p w:rsidR="0032683C" w:rsidRDefault="0032683C" w:rsidP="00C029B5">
      <w:pPr>
        <w:spacing w:after="0"/>
        <w:jc w:val="both"/>
        <w:rPr>
          <w:sz w:val="24"/>
          <w:szCs w:val="24"/>
          <w:lang w:val="hu-HU"/>
        </w:rPr>
      </w:pPr>
    </w:p>
    <w:p w:rsidR="0032683C" w:rsidRDefault="0032683C" w:rsidP="00C029B5">
      <w:pPr>
        <w:spacing w:after="0"/>
        <w:jc w:val="both"/>
        <w:rPr>
          <w:sz w:val="24"/>
          <w:szCs w:val="24"/>
          <w:lang w:val="hu-HU"/>
        </w:rPr>
      </w:pPr>
      <w:r>
        <w:rPr>
          <w:noProof/>
          <w:sz w:val="24"/>
          <w:szCs w:val="24"/>
        </w:rPr>
        <w:drawing>
          <wp:inline distT="0" distB="0" distL="0" distR="0">
            <wp:extent cx="5972810" cy="4481358"/>
            <wp:effectExtent l="19050" t="0" r="8890" b="0"/>
            <wp:docPr id="10" name="Picture 3" descr="E:\novi Erazmus\436534381_905605534699228_788776622842229084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novi Erazmus\436534381_905605534699228_7887766228422290847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481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83C" w:rsidRDefault="0032683C" w:rsidP="00C029B5">
      <w:pPr>
        <w:spacing w:after="0"/>
        <w:jc w:val="both"/>
        <w:rPr>
          <w:sz w:val="24"/>
          <w:szCs w:val="24"/>
          <w:lang w:val="hu-HU"/>
        </w:rPr>
      </w:pPr>
    </w:p>
    <w:p w:rsidR="00965D3E" w:rsidRDefault="00965D3E" w:rsidP="00C029B5">
      <w:pPr>
        <w:spacing w:after="0"/>
        <w:jc w:val="both"/>
        <w:rPr>
          <w:sz w:val="24"/>
          <w:szCs w:val="24"/>
          <w:lang w:val="hu-HU"/>
        </w:rPr>
      </w:pPr>
    </w:p>
    <w:p w:rsidR="00965D3E" w:rsidRDefault="00965D3E" w:rsidP="00C029B5">
      <w:pPr>
        <w:spacing w:after="0"/>
        <w:jc w:val="both"/>
        <w:rPr>
          <w:sz w:val="24"/>
          <w:szCs w:val="24"/>
          <w:lang w:val="hu-HU"/>
        </w:rPr>
      </w:pPr>
    </w:p>
    <w:p w:rsidR="0032683C" w:rsidRDefault="0032683C" w:rsidP="00C029B5">
      <w:pPr>
        <w:spacing w:after="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 következő táblázatokban bemutatunk minden disszeminációval kapcsolatos feladatot és a disszeminációra használt legfőbb felületeket</w:t>
      </w:r>
      <w:r w:rsidR="00965D3E">
        <w:rPr>
          <w:sz w:val="24"/>
          <w:szCs w:val="24"/>
          <w:lang w:val="hu-HU"/>
        </w:rPr>
        <w:t xml:space="preserve">. </w:t>
      </w:r>
    </w:p>
    <w:p w:rsidR="0032683C" w:rsidRDefault="0032683C" w:rsidP="00C029B5">
      <w:pPr>
        <w:spacing w:after="0"/>
        <w:jc w:val="both"/>
        <w:rPr>
          <w:sz w:val="24"/>
          <w:szCs w:val="24"/>
          <w:lang w:val="hu-HU"/>
        </w:rPr>
      </w:pPr>
    </w:p>
    <w:p w:rsidR="0032683C" w:rsidRDefault="0032683C" w:rsidP="00C029B5">
      <w:pPr>
        <w:spacing w:after="0"/>
        <w:jc w:val="both"/>
        <w:rPr>
          <w:sz w:val="24"/>
          <w:szCs w:val="24"/>
          <w:lang w:val="hu-HU"/>
        </w:rPr>
      </w:pPr>
    </w:p>
    <w:p w:rsidR="00965D3E" w:rsidRDefault="00965D3E" w:rsidP="00C029B5">
      <w:pPr>
        <w:spacing w:after="0"/>
        <w:jc w:val="both"/>
        <w:rPr>
          <w:sz w:val="24"/>
          <w:szCs w:val="24"/>
          <w:lang w:val="hu-HU"/>
        </w:rPr>
      </w:pPr>
    </w:p>
    <w:tbl>
      <w:tblPr>
        <w:tblStyle w:val="TableGrid"/>
        <w:tblW w:w="11706" w:type="dxa"/>
        <w:tblInd w:w="-882" w:type="dxa"/>
        <w:tblLook w:val="04A0"/>
      </w:tblPr>
      <w:tblGrid>
        <w:gridCol w:w="1571"/>
        <w:gridCol w:w="1927"/>
        <w:gridCol w:w="1734"/>
        <w:gridCol w:w="1648"/>
        <w:gridCol w:w="1090"/>
        <w:gridCol w:w="1622"/>
        <w:gridCol w:w="2114"/>
      </w:tblGrid>
      <w:tr w:rsidR="0022558D" w:rsidTr="00104F38">
        <w:tc>
          <w:tcPr>
            <w:tcW w:w="1571" w:type="dxa"/>
          </w:tcPr>
          <w:p w:rsidR="00965D3E" w:rsidRDefault="00965D3E" w:rsidP="00C029B5">
            <w:pPr>
              <w:jc w:val="both"/>
              <w:rPr>
                <w:sz w:val="24"/>
                <w:szCs w:val="24"/>
                <w:lang w:val="hu-HU"/>
              </w:rPr>
            </w:pPr>
          </w:p>
        </w:tc>
        <w:tc>
          <w:tcPr>
            <w:tcW w:w="10135" w:type="dxa"/>
            <w:gridSpan w:val="6"/>
            <w:shd w:val="clear" w:color="auto" w:fill="CCC0D9" w:themeFill="accent4" w:themeFillTint="66"/>
          </w:tcPr>
          <w:p w:rsidR="00965D3E" w:rsidRPr="00B02A49" w:rsidRDefault="00965D3E" w:rsidP="00B02A49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B02A49">
              <w:rPr>
                <w:b/>
                <w:sz w:val="28"/>
                <w:szCs w:val="28"/>
                <w:lang w:val="hu-HU"/>
              </w:rPr>
              <w:t>Disszeminációs terv –A projekt szakasz</w:t>
            </w:r>
            <w:r w:rsidR="00B02A49">
              <w:rPr>
                <w:b/>
                <w:sz w:val="28"/>
                <w:szCs w:val="28"/>
                <w:lang w:val="hu-HU"/>
              </w:rPr>
              <w:t>ok</w:t>
            </w:r>
            <w:r w:rsidRPr="00B02A49">
              <w:rPr>
                <w:b/>
                <w:sz w:val="28"/>
                <w:szCs w:val="28"/>
                <w:lang w:val="hu-HU"/>
              </w:rPr>
              <w:t xml:space="preserve"> disszeminációja</w:t>
            </w:r>
          </w:p>
        </w:tc>
      </w:tr>
      <w:tr w:rsidR="00B02A49" w:rsidTr="00104F38">
        <w:tc>
          <w:tcPr>
            <w:tcW w:w="1571" w:type="dxa"/>
            <w:vMerge w:val="restart"/>
            <w:shd w:val="clear" w:color="auto" w:fill="D99594" w:themeFill="accent2" w:themeFillTint="99"/>
            <w:vAlign w:val="center"/>
          </w:tcPr>
          <w:p w:rsidR="00715CC9" w:rsidRPr="00B02A49" w:rsidRDefault="00715CC9" w:rsidP="00104F38">
            <w:pPr>
              <w:jc w:val="center"/>
              <w:rPr>
                <w:b/>
                <w:sz w:val="24"/>
                <w:szCs w:val="24"/>
                <w:lang w:val="hu-HU"/>
              </w:rPr>
            </w:pPr>
            <w:r w:rsidRPr="00B02A49">
              <w:rPr>
                <w:b/>
                <w:sz w:val="24"/>
                <w:szCs w:val="24"/>
                <w:lang w:val="hu-HU"/>
              </w:rPr>
              <w:t>A tajékoztatás szakasza</w:t>
            </w:r>
          </w:p>
        </w:tc>
        <w:tc>
          <w:tcPr>
            <w:tcW w:w="1927" w:type="dxa"/>
            <w:shd w:val="clear" w:color="auto" w:fill="E5DFEC" w:themeFill="accent4" w:themeFillTint="33"/>
          </w:tcPr>
          <w:p w:rsidR="00715CC9" w:rsidRPr="00B02A49" w:rsidRDefault="00715CC9" w:rsidP="00B02A49">
            <w:pPr>
              <w:jc w:val="center"/>
              <w:rPr>
                <w:b/>
                <w:sz w:val="24"/>
                <w:szCs w:val="24"/>
                <w:lang w:val="hu-HU"/>
              </w:rPr>
            </w:pPr>
            <w:r w:rsidRPr="00B02A49">
              <w:rPr>
                <w:b/>
                <w:sz w:val="24"/>
                <w:szCs w:val="24"/>
                <w:lang w:val="hu-HU"/>
              </w:rPr>
              <w:t>Mit(feladat)</w:t>
            </w:r>
          </w:p>
        </w:tc>
        <w:tc>
          <w:tcPr>
            <w:tcW w:w="1734" w:type="dxa"/>
            <w:shd w:val="clear" w:color="auto" w:fill="E5DFEC" w:themeFill="accent4" w:themeFillTint="33"/>
          </w:tcPr>
          <w:p w:rsidR="00715CC9" w:rsidRPr="00B02A49" w:rsidRDefault="00715CC9" w:rsidP="00B02A49">
            <w:pPr>
              <w:jc w:val="center"/>
              <w:rPr>
                <w:b/>
                <w:sz w:val="24"/>
                <w:szCs w:val="24"/>
                <w:lang w:val="hu-HU"/>
              </w:rPr>
            </w:pPr>
            <w:r w:rsidRPr="00B02A49">
              <w:rPr>
                <w:b/>
                <w:sz w:val="24"/>
                <w:szCs w:val="24"/>
                <w:lang w:val="hu-HU"/>
              </w:rPr>
              <w:t>Ki</w:t>
            </w:r>
          </w:p>
        </w:tc>
        <w:tc>
          <w:tcPr>
            <w:tcW w:w="1648" w:type="dxa"/>
            <w:shd w:val="clear" w:color="auto" w:fill="E5DFEC" w:themeFill="accent4" w:themeFillTint="33"/>
          </w:tcPr>
          <w:p w:rsidR="00715CC9" w:rsidRPr="00B02A49" w:rsidRDefault="00715CC9" w:rsidP="00B02A49">
            <w:pPr>
              <w:jc w:val="center"/>
              <w:rPr>
                <w:b/>
                <w:sz w:val="24"/>
                <w:szCs w:val="24"/>
                <w:lang w:val="hu-HU"/>
              </w:rPr>
            </w:pPr>
            <w:r w:rsidRPr="00B02A49">
              <w:rPr>
                <w:b/>
                <w:sz w:val="24"/>
                <w:szCs w:val="24"/>
                <w:lang w:val="hu-HU"/>
              </w:rPr>
              <w:t>Kinek</w:t>
            </w:r>
          </w:p>
          <w:p w:rsidR="00715CC9" w:rsidRPr="00B02A49" w:rsidRDefault="00715CC9" w:rsidP="00B02A49">
            <w:pPr>
              <w:jc w:val="center"/>
              <w:rPr>
                <w:b/>
                <w:sz w:val="24"/>
                <w:szCs w:val="24"/>
                <w:lang w:val="hu-HU"/>
              </w:rPr>
            </w:pPr>
            <w:r w:rsidRPr="00B02A49">
              <w:rPr>
                <w:b/>
                <w:sz w:val="24"/>
                <w:szCs w:val="24"/>
                <w:lang w:val="hu-HU"/>
              </w:rPr>
              <w:t>(célcsoport)</w:t>
            </w:r>
          </w:p>
        </w:tc>
        <w:tc>
          <w:tcPr>
            <w:tcW w:w="1090" w:type="dxa"/>
            <w:shd w:val="clear" w:color="auto" w:fill="E5DFEC" w:themeFill="accent4" w:themeFillTint="33"/>
          </w:tcPr>
          <w:p w:rsidR="00715CC9" w:rsidRPr="00B02A49" w:rsidRDefault="00715CC9" w:rsidP="00B02A49">
            <w:pPr>
              <w:jc w:val="center"/>
              <w:rPr>
                <w:b/>
                <w:sz w:val="24"/>
                <w:szCs w:val="24"/>
                <w:lang w:val="hu-HU"/>
              </w:rPr>
            </w:pPr>
            <w:r w:rsidRPr="00B02A49">
              <w:rPr>
                <w:b/>
                <w:sz w:val="24"/>
                <w:szCs w:val="24"/>
                <w:lang w:val="hu-HU"/>
              </w:rPr>
              <w:t>Hány főnek</w:t>
            </w:r>
          </w:p>
          <w:p w:rsidR="00715CC9" w:rsidRPr="00B02A49" w:rsidRDefault="00715CC9" w:rsidP="00B02A49">
            <w:pPr>
              <w:jc w:val="center"/>
              <w:rPr>
                <w:b/>
                <w:sz w:val="24"/>
                <w:szCs w:val="24"/>
                <w:lang w:val="hu-HU"/>
              </w:rPr>
            </w:pPr>
            <w:r w:rsidRPr="00B02A49">
              <w:rPr>
                <w:b/>
                <w:sz w:val="24"/>
                <w:szCs w:val="24"/>
                <w:lang w:val="hu-HU"/>
              </w:rPr>
              <w:t>(célcsop. létszám)</w:t>
            </w:r>
          </w:p>
        </w:tc>
        <w:tc>
          <w:tcPr>
            <w:tcW w:w="1622" w:type="dxa"/>
            <w:shd w:val="clear" w:color="auto" w:fill="E5DFEC" w:themeFill="accent4" w:themeFillTint="33"/>
          </w:tcPr>
          <w:p w:rsidR="00715CC9" w:rsidRPr="00B02A49" w:rsidRDefault="00715CC9" w:rsidP="00B02A49">
            <w:pPr>
              <w:jc w:val="center"/>
              <w:rPr>
                <w:b/>
                <w:sz w:val="24"/>
                <w:szCs w:val="24"/>
                <w:lang w:val="hu-HU"/>
              </w:rPr>
            </w:pPr>
            <w:r w:rsidRPr="00B02A49">
              <w:rPr>
                <w:b/>
                <w:sz w:val="24"/>
                <w:szCs w:val="24"/>
                <w:lang w:val="hu-HU"/>
              </w:rPr>
              <w:t>Mikor</w:t>
            </w:r>
          </w:p>
        </w:tc>
        <w:tc>
          <w:tcPr>
            <w:tcW w:w="2114" w:type="dxa"/>
            <w:shd w:val="clear" w:color="auto" w:fill="E5DFEC" w:themeFill="accent4" w:themeFillTint="33"/>
          </w:tcPr>
          <w:p w:rsidR="00715CC9" w:rsidRPr="00B02A49" w:rsidRDefault="00715CC9" w:rsidP="00B02A49">
            <w:pPr>
              <w:jc w:val="center"/>
              <w:rPr>
                <w:b/>
                <w:sz w:val="24"/>
                <w:szCs w:val="24"/>
                <w:lang w:val="hu-HU"/>
              </w:rPr>
            </w:pPr>
            <w:r w:rsidRPr="00B02A49">
              <w:rPr>
                <w:b/>
                <w:sz w:val="24"/>
                <w:szCs w:val="24"/>
                <w:lang w:val="hu-HU"/>
              </w:rPr>
              <w:t>Milyen formában</w:t>
            </w:r>
          </w:p>
        </w:tc>
      </w:tr>
      <w:tr w:rsidR="005B3DFF" w:rsidTr="00104F38">
        <w:tc>
          <w:tcPr>
            <w:tcW w:w="1571" w:type="dxa"/>
            <w:vMerge/>
            <w:shd w:val="clear" w:color="auto" w:fill="D99594" w:themeFill="accent2" w:themeFillTint="99"/>
            <w:vAlign w:val="center"/>
          </w:tcPr>
          <w:p w:rsidR="00715CC9" w:rsidRDefault="00715CC9" w:rsidP="00104F38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927" w:type="dxa"/>
          </w:tcPr>
          <w:p w:rsidR="00715CC9" w:rsidRDefault="00715CC9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Érdeklődők tájékoztatása</w:t>
            </w:r>
          </w:p>
        </w:tc>
        <w:tc>
          <w:tcPr>
            <w:tcW w:w="1734" w:type="dxa"/>
          </w:tcPr>
          <w:p w:rsidR="00715CC9" w:rsidRDefault="00715CC9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Projekt-</w:t>
            </w:r>
          </w:p>
          <w:p w:rsidR="00715CC9" w:rsidRDefault="00715CC9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menedzsment</w:t>
            </w:r>
          </w:p>
        </w:tc>
        <w:tc>
          <w:tcPr>
            <w:tcW w:w="1648" w:type="dxa"/>
          </w:tcPr>
          <w:p w:rsidR="00715CC9" w:rsidRDefault="00715CC9" w:rsidP="00E919B3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Iskola vezetőség</w:t>
            </w:r>
          </w:p>
        </w:tc>
        <w:tc>
          <w:tcPr>
            <w:tcW w:w="1090" w:type="dxa"/>
          </w:tcPr>
          <w:p w:rsidR="00715CC9" w:rsidRDefault="00715CC9" w:rsidP="00E919B3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10 fő</w:t>
            </w:r>
          </w:p>
        </w:tc>
        <w:tc>
          <w:tcPr>
            <w:tcW w:w="1622" w:type="dxa"/>
          </w:tcPr>
          <w:p w:rsidR="00715CC9" w:rsidRDefault="00715CC9" w:rsidP="00E919B3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február</w:t>
            </w:r>
          </w:p>
        </w:tc>
        <w:tc>
          <w:tcPr>
            <w:tcW w:w="2114" w:type="dxa"/>
          </w:tcPr>
          <w:p w:rsidR="00715CC9" w:rsidRDefault="00715CC9" w:rsidP="00E919B3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értekezlet</w:t>
            </w:r>
          </w:p>
        </w:tc>
      </w:tr>
      <w:tr w:rsidR="005B3DFF" w:rsidTr="00104F38">
        <w:tc>
          <w:tcPr>
            <w:tcW w:w="1571" w:type="dxa"/>
            <w:vMerge/>
            <w:shd w:val="clear" w:color="auto" w:fill="D99594" w:themeFill="accent2" w:themeFillTint="99"/>
            <w:vAlign w:val="center"/>
          </w:tcPr>
          <w:p w:rsidR="00715CC9" w:rsidRDefault="00715CC9" w:rsidP="00104F38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927" w:type="dxa"/>
          </w:tcPr>
          <w:p w:rsidR="00715CC9" w:rsidRDefault="00715CC9" w:rsidP="00E919B3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Érdeklődők tájékoztatása</w:t>
            </w:r>
          </w:p>
        </w:tc>
        <w:tc>
          <w:tcPr>
            <w:tcW w:w="1734" w:type="dxa"/>
          </w:tcPr>
          <w:p w:rsidR="00715CC9" w:rsidRDefault="00715CC9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Projekt-</w:t>
            </w:r>
          </w:p>
          <w:p w:rsidR="00715CC9" w:rsidRDefault="00715CC9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koordinátor</w:t>
            </w:r>
          </w:p>
        </w:tc>
        <w:tc>
          <w:tcPr>
            <w:tcW w:w="1648" w:type="dxa"/>
          </w:tcPr>
          <w:p w:rsidR="00715CC9" w:rsidRDefault="00715CC9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Munkatársak,</w:t>
            </w:r>
          </w:p>
          <w:p w:rsidR="00715CC9" w:rsidRDefault="00715CC9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Partnerek,</w:t>
            </w:r>
          </w:p>
          <w:p w:rsidR="00715CC9" w:rsidRDefault="00715CC9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nyilvánosság</w:t>
            </w:r>
          </w:p>
        </w:tc>
        <w:tc>
          <w:tcPr>
            <w:tcW w:w="1090" w:type="dxa"/>
          </w:tcPr>
          <w:p w:rsidR="00715CC9" w:rsidRDefault="00715CC9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200 fő</w:t>
            </w:r>
          </w:p>
        </w:tc>
        <w:tc>
          <w:tcPr>
            <w:tcW w:w="1622" w:type="dxa"/>
          </w:tcPr>
          <w:p w:rsidR="00715CC9" w:rsidRDefault="00715CC9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február</w:t>
            </w:r>
          </w:p>
        </w:tc>
        <w:tc>
          <w:tcPr>
            <w:tcW w:w="2114" w:type="dxa"/>
          </w:tcPr>
          <w:p w:rsidR="00715CC9" w:rsidRDefault="00715CC9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Tantestületi,</w:t>
            </w:r>
          </w:p>
          <w:p w:rsidR="00715CC9" w:rsidRDefault="00715CC9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Honlap, facebook</w:t>
            </w:r>
          </w:p>
        </w:tc>
      </w:tr>
      <w:tr w:rsidR="005B3DFF" w:rsidTr="00104F38">
        <w:trPr>
          <w:trHeight w:val="1241"/>
        </w:trPr>
        <w:tc>
          <w:tcPr>
            <w:tcW w:w="1571" w:type="dxa"/>
            <w:vMerge/>
            <w:shd w:val="clear" w:color="auto" w:fill="D99594" w:themeFill="accent2" w:themeFillTint="99"/>
            <w:vAlign w:val="center"/>
          </w:tcPr>
          <w:p w:rsidR="00715CC9" w:rsidRDefault="00715CC9" w:rsidP="00104F38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927" w:type="dxa"/>
          </w:tcPr>
          <w:p w:rsidR="00715CC9" w:rsidRDefault="00715CC9" w:rsidP="00E919B3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Érdeklődők tájékoztatása</w:t>
            </w:r>
          </w:p>
        </w:tc>
        <w:tc>
          <w:tcPr>
            <w:tcW w:w="1734" w:type="dxa"/>
          </w:tcPr>
          <w:p w:rsidR="00715CC9" w:rsidRDefault="00715CC9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Projekt</w:t>
            </w:r>
          </w:p>
          <w:p w:rsidR="00715CC9" w:rsidRDefault="00715CC9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team</w:t>
            </w:r>
          </w:p>
        </w:tc>
        <w:tc>
          <w:tcPr>
            <w:tcW w:w="1648" w:type="dxa"/>
          </w:tcPr>
          <w:p w:rsidR="00715CC9" w:rsidRDefault="00715CC9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Tanulók</w:t>
            </w:r>
          </w:p>
        </w:tc>
        <w:tc>
          <w:tcPr>
            <w:tcW w:w="1090" w:type="dxa"/>
          </w:tcPr>
          <w:p w:rsidR="00715CC9" w:rsidRDefault="00715CC9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400 fő</w:t>
            </w:r>
          </w:p>
        </w:tc>
        <w:tc>
          <w:tcPr>
            <w:tcW w:w="1622" w:type="dxa"/>
          </w:tcPr>
          <w:p w:rsidR="00715CC9" w:rsidRDefault="00715CC9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Február</w:t>
            </w:r>
          </w:p>
          <w:p w:rsidR="00715CC9" w:rsidRDefault="00715CC9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március</w:t>
            </w:r>
          </w:p>
        </w:tc>
        <w:tc>
          <w:tcPr>
            <w:tcW w:w="2114" w:type="dxa"/>
          </w:tcPr>
          <w:p w:rsidR="00715CC9" w:rsidRDefault="00715CC9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Honlap,</w:t>
            </w:r>
          </w:p>
          <w:p w:rsidR="00715CC9" w:rsidRDefault="00715CC9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Facebook, osztályfőnöki óra- jelentkezési feltételek hangsúlyozása</w:t>
            </w:r>
          </w:p>
        </w:tc>
      </w:tr>
      <w:tr w:rsidR="005B3DFF" w:rsidTr="00104F38">
        <w:tc>
          <w:tcPr>
            <w:tcW w:w="1571" w:type="dxa"/>
            <w:vMerge/>
            <w:shd w:val="clear" w:color="auto" w:fill="D99594" w:themeFill="accent2" w:themeFillTint="99"/>
            <w:vAlign w:val="center"/>
          </w:tcPr>
          <w:p w:rsidR="00715CC9" w:rsidRDefault="00715CC9" w:rsidP="00104F38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927" w:type="dxa"/>
          </w:tcPr>
          <w:p w:rsidR="00715CC9" w:rsidRDefault="00715CC9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Nemzetközi tájékoztatás</w:t>
            </w:r>
          </w:p>
        </w:tc>
        <w:tc>
          <w:tcPr>
            <w:tcW w:w="1734" w:type="dxa"/>
          </w:tcPr>
          <w:p w:rsidR="00715CC9" w:rsidRDefault="00715CC9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Marketing kapcsolattartók</w:t>
            </w:r>
          </w:p>
        </w:tc>
        <w:tc>
          <w:tcPr>
            <w:tcW w:w="1648" w:type="dxa"/>
          </w:tcPr>
          <w:p w:rsidR="00715CC9" w:rsidRDefault="00715CC9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Tanulók, munkatársak</w:t>
            </w:r>
          </w:p>
        </w:tc>
        <w:tc>
          <w:tcPr>
            <w:tcW w:w="1090" w:type="dxa"/>
          </w:tcPr>
          <w:p w:rsidR="00715CC9" w:rsidRDefault="00112210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1000 fő</w:t>
            </w:r>
          </w:p>
        </w:tc>
        <w:tc>
          <w:tcPr>
            <w:tcW w:w="1622" w:type="dxa"/>
          </w:tcPr>
          <w:p w:rsidR="00715CC9" w:rsidRDefault="00112210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március</w:t>
            </w:r>
          </w:p>
        </w:tc>
        <w:tc>
          <w:tcPr>
            <w:tcW w:w="2114" w:type="dxa"/>
          </w:tcPr>
          <w:p w:rsidR="00715CC9" w:rsidRDefault="00112210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Iskolák honlapjai</w:t>
            </w:r>
          </w:p>
        </w:tc>
      </w:tr>
      <w:tr w:rsidR="00B02A49" w:rsidTr="00104F38">
        <w:tc>
          <w:tcPr>
            <w:tcW w:w="1571" w:type="dxa"/>
            <w:vMerge/>
            <w:shd w:val="clear" w:color="auto" w:fill="D99594" w:themeFill="accent2" w:themeFillTint="99"/>
            <w:vAlign w:val="center"/>
          </w:tcPr>
          <w:p w:rsidR="005B3DFF" w:rsidRDefault="005B3DFF" w:rsidP="00104F38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927" w:type="dxa"/>
          </w:tcPr>
          <w:p w:rsidR="005B3DFF" w:rsidRDefault="005B3DFF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Szaksajtó</w:t>
            </w:r>
          </w:p>
        </w:tc>
        <w:tc>
          <w:tcPr>
            <w:tcW w:w="1734" w:type="dxa"/>
          </w:tcPr>
          <w:p w:rsidR="005B3DFF" w:rsidRDefault="005B3DFF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Marketing koordinátor</w:t>
            </w:r>
          </w:p>
        </w:tc>
        <w:tc>
          <w:tcPr>
            <w:tcW w:w="1648" w:type="dxa"/>
          </w:tcPr>
          <w:p w:rsidR="005B3DFF" w:rsidRDefault="005B3DFF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mindenki</w:t>
            </w:r>
          </w:p>
        </w:tc>
        <w:tc>
          <w:tcPr>
            <w:tcW w:w="1090" w:type="dxa"/>
          </w:tcPr>
          <w:p w:rsidR="005B3DFF" w:rsidRDefault="005B3DFF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3000 fő</w:t>
            </w:r>
          </w:p>
        </w:tc>
        <w:tc>
          <w:tcPr>
            <w:tcW w:w="1622" w:type="dxa"/>
          </w:tcPr>
          <w:p w:rsidR="005B3DFF" w:rsidRDefault="005B3DFF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Egész évben</w:t>
            </w:r>
          </w:p>
        </w:tc>
        <w:tc>
          <w:tcPr>
            <w:tcW w:w="2114" w:type="dxa"/>
          </w:tcPr>
          <w:p w:rsidR="005B3DFF" w:rsidRDefault="005B3DFF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Online cikkek az elnyert támogatás és az egyes tevékenységek bemutatása, folyamatos interjú tevékenységenként</w:t>
            </w:r>
          </w:p>
        </w:tc>
      </w:tr>
      <w:tr w:rsidR="00B02A49" w:rsidTr="00104F38">
        <w:tc>
          <w:tcPr>
            <w:tcW w:w="1571" w:type="dxa"/>
            <w:vMerge/>
            <w:shd w:val="clear" w:color="auto" w:fill="D99594" w:themeFill="accent2" w:themeFillTint="99"/>
            <w:vAlign w:val="center"/>
          </w:tcPr>
          <w:p w:rsidR="005B3DFF" w:rsidRDefault="005B3DFF" w:rsidP="00104F38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927" w:type="dxa"/>
          </w:tcPr>
          <w:p w:rsidR="005B3DFF" w:rsidRDefault="005B3DFF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Irásos beszámoló és értesités</w:t>
            </w:r>
          </w:p>
        </w:tc>
        <w:tc>
          <w:tcPr>
            <w:tcW w:w="1734" w:type="dxa"/>
          </w:tcPr>
          <w:p w:rsidR="005B3DFF" w:rsidRDefault="005B3DFF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Marketing koordinátor</w:t>
            </w:r>
          </w:p>
        </w:tc>
        <w:tc>
          <w:tcPr>
            <w:tcW w:w="1648" w:type="dxa"/>
          </w:tcPr>
          <w:p w:rsidR="005B3DFF" w:rsidRDefault="005B3DFF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Együttműködő partnerek</w:t>
            </w:r>
          </w:p>
        </w:tc>
        <w:tc>
          <w:tcPr>
            <w:tcW w:w="1090" w:type="dxa"/>
          </w:tcPr>
          <w:p w:rsidR="005B3DFF" w:rsidRDefault="005B3DFF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1000fő</w:t>
            </w:r>
          </w:p>
        </w:tc>
        <w:tc>
          <w:tcPr>
            <w:tcW w:w="1622" w:type="dxa"/>
          </w:tcPr>
          <w:p w:rsidR="005B3DFF" w:rsidRDefault="005B3DFF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Május -június</w:t>
            </w:r>
          </w:p>
        </w:tc>
        <w:tc>
          <w:tcPr>
            <w:tcW w:w="2114" w:type="dxa"/>
          </w:tcPr>
          <w:p w:rsidR="005B3DFF" w:rsidRDefault="005B3DFF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Az elnyert pályázat részletes bemutatása és értesités a megvalósitandó tevékenységekről</w:t>
            </w:r>
          </w:p>
        </w:tc>
      </w:tr>
      <w:tr w:rsidR="005B3DFF" w:rsidTr="00104F38">
        <w:tc>
          <w:tcPr>
            <w:tcW w:w="1571" w:type="dxa"/>
            <w:vMerge/>
            <w:shd w:val="clear" w:color="auto" w:fill="D99594" w:themeFill="accent2" w:themeFillTint="99"/>
            <w:vAlign w:val="center"/>
          </w:tcPr>
          <w:p w:rsidR="00715CC9" w:rsidRDefault="00715CC9" w:rsidP="00104F38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927" w:type="dxa"/>
          </w:tcPr>
          <w:p w:rsidR="00715CC9" w:rsidRDefault="00112210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Projekt disszeminációja</w:t>
            </w:r>
          </w:p>
        </w:tc>
        <w:tc>
          <w:tcPr>
            <w:tcW w:w="1734" w:type="dxa"/>
          </w:tcPr>
          <w:p w:rsidR="00715CC9" w:rsidRDefault="00112210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projektteam</w:t>
            </w:r>
          </w:p>
        </w:tc>
        <w:tc>
          <w:tcPr>
            <w:tcW w:w="1648" w:type="dxa"/>
          </w:tcPr>
          <w:p w:rsidR="00715CC9" w:rsidRDefault="00112210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Általános iskolások</w:t>
            </w:r>
          </w:p>
        </w:tc>
        <w:tc>
          <w:tcPr>
            <w:tcW w:w="1090" w:type="dxa"/>
          </w:tcPr>
          <w:p w:rsidR="00715CC9" w:rsidRDefault="00112210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2000 fő</w:t>
            </w:r>
          </w:p>
        </w:tc>
        <w:tc>
          <w:tcPr>
            <w:tcW w:w="1622" w:type="dxa"/>
          </w:tcPr>
          <w:p w:rsidR="00715CC9" w:rsidRDefault="00112210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Március-</w:t>
            </w:r>
          </w:p>
          <w:p w:rsidR="00112210" w:rsidRDefault="00112210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május</w:t>
            </w:r>
          </w:p>
        </w:tc>
        <w:tc>
          <w:tcPr>
            <w:tcW w:w="2114" w:type="dxa"/>
          </w:tcPr>
          <w:p w:rsidR="00715CC9" w:rsidRDefault="00112210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Iskola prezentáció, képes prezentációk bemutatása iskolánként</w:t>
            </w:r>
          </w:p>
        </w:tc>
      </w:tr>
      <w:tr w:rsidR="0022558D" w:rsidTr="00104F38">
        <w:tc>
          <w:tcPr>
            <w:tcW w:w="1571" w:type="dxa"/>
            <w:vMerge w:val="restart"/>
            <w:shd w:val="clear" w:color="auto" w:fill="auto"/>
            <w:vAlign w:val="center"/>
          </w:tcPr>
          <w:p w:rsidR="0022558D" w:rsidRDefault="0022558D" w:rsidP="00104F38">
            <w:pPr>
              <w:shd w:val="clear" w:color="auto" w:fill="FABF8F" w:themeFill="accent6" w:themeFillTint="99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Aktiv disszemináció</w:t>
            </w:r>
          </w:p>
          <w:p w:rsidR="0022558D" w:rsidRDefault="0022558D" w:rsidP="00104F38">
            <w:pPr>
              <w:shd w:val="clear" w:color="auto" w:fill="FABF8F" w:themeFill="accent6" w:themeFillTint="99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szakasza</w:t>
            </w:r>
          </w:p>
        </w:tc>
        <w:tc>
          <w:tcPr>
            <w:tcW w:w="1927" w:type="dxa"/>
          </w:tcPr>
          <w:p w:rsidR="0022558D" w:rsidRDefault="0022558D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Pályaválasztási</w:t>
            </w:r>
          </w:p>
          <w:p w:rsidR="0022558D" w:rsidRDefault="0022558D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Kiállitásokon valómegjelenés</w:t>
            </w:r>
          </w:p>
        </w:tc>
        <w:tc>
          <w:tcPr>
            <w:tcW w:w="1734" w:type="dxa"/>
          </w:tcPr>
          <w:p w:rsidR="0022558D" w:rsidRDefault="0022558D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Marketing csoport, tanárok</w:t>
            </w:r>
          </w:p>
        </w:tc>
        <w:tc>
          <w:tcPr>
            <w:tcW w:w="1648" w:type="dxa"/>
          </w:tcPr>
          <w:p w:rsidR="0022558D" w:rsidRDefault="0022558D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 xml:space="preserve">8.osztályos tanulók, középfokú oktatásban résztvevő tanulók, </w:t>
            </w:r>
            <w:r>
              <w:rPr>
                <w:sz w:val="24"/>
                <w:szCs w:val="24"/>
                <w:lang w:val="hu-HU"/>
              </w:rPr>
              <w:lastRenderedPageBreak/>
              <w:t>munkatársak, szülők</w:t>
            </w:r>
          </w:p>
        </w:tc>
        <w:tc>
          <w:tcPr>
            <w:tcW w:w="1090" w:type="dxa"/>
          </w:tcPr>
          <w:p w:rsidR="0022558D" w:rsidRDefault="0022558D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lastRenderedPageBreak/>
              <w:t>1800 fő</w:t>
            </w:r>
          </w:p>
        </w:tc>
        <w:tc>
          <w:tcPr>
            <w:tcW w:w="1622" w:type="dxa"/>
          </w:tcPr>
          <w:p w:rsidR="0022558D" w:rsidRDefault="0022558D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Március-április</w:t>
            </w:r>
          </w:p>
        </w:tc>
        <w:tc>
          <w:tcPr>
            <w:tcW w:w="2114" w:type="dxa"/>
          </w:tcPr>
          <w:p w:rsidR="0022558D" w:rsidRDefault="0022558D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Projekt sarok  kialakitása a kiállitásokon</w:t>
            </w:r>
          </w:p>
        </w:tc>
      </w:tr>
      <w:tr w:rsidR="0022558D" w:rsidTr="00104F38">
        <w:tc>
          <w:tcPr>
            <w:tcW w:w="1571" w:type="dxa"/>
            <w:vMerge/>
            <w:shd w:val="clear" w:color="auto" w:fill="auto"/>
            <w:vAlign w:val="center"/>
          </w:tcPr>
          <w:p w:rsidR="0022558D" w:rsidRDefault="0022558D" w:rsidP="00104F38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927" w:type="dxa"/>
          </w:tcPr>
          <w:p w:rsidR="0022558D" w:rsidRDefault="0022558D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Projekt-tevékenységekről szóló beszámolók</w:t>
            </w:r>
          </w:p>
          <w:p w:rsidR="0022558D" w:rsidRDefault="0022558D" w:rsidP="00C029B5">
            <w:pPr>
              <w:jc w:val="both"/>
              <w:rPr>
                <w:sz w:val="24"/>
                <w:szCs w:val="24"/>
                <w:lang w:val="hu-HU"/>
              </w:rPr>
            </w:pPr>
          </w:p>
          <w:p w:rsidR="0022558D" w:rsidRDefault="0022558D" w:rsidP="00C029B5">
            <w:pPr>
              <w:jc w:val="both"/>
              <w:rPr>
                <w:sz w:val="24"/>
                <w:szCs w:val="24"/>
                <w:lang w:val="hu-HU"/>
              </w:rPr>
            </w:pPr>
          </w:p>
        </w:tc>
        <w:tc>
          <w:tcPr>
            <w:tcW w:w="1734" w:type="dxa"/>
          </w:tcPr>
          <w:p w:rsidR="0022558D" w:rsidRDefault="0022558D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Kisérőtanárok, rrésztvevők</w:t>
            </w:r>
          </w:p>
        </w:tc>
        <w:tc>
          <w:tcPr>
            <w:tcW w:w="1648" w:type="dxa"/>
          </w:tcPr>
          <w:p w:rsidR="0022558D" w:rsidRDefault="0022558D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mindenki</w:t>
            </w:r>
          </w:p>
        </w:tc>
        <w:tc>
          <w:tcPr>
            <w:tcW w:w="1090" w:type="dxa"/>
          </w:tcPr>
          <w:p w:rsidR="0022558D" w:rsidRDefault="0022558D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3000 fő</w:t>
            </w:r>
          </w:p>
        </w:tc>
        <w:tc>
          <w:tcPr>
            <w:tcW w:w="1622" w:type="dxa"/>
          </w:tcPr>
          <w:p w:rsidR="0022558D" w:rsidRDefault="0022558D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 xml:space="preserve">Találkozókat </w:t>
            </w:r>
          </w:p>
          <w:p w:rsidR="0022558D" w:rsidRDefault="0022558D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Követő 1 hónapon belül</w:t>
            </w:r>
          </w:p>
        </w:tc>
        <w:tc>
          <w:tcPr>
            <w:tcW w:w="2114" w:type="dxa"/>
          </w:tcPr>
          <w:p w:rsidR="0022558D" w:rsidRDefault="0022558D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Iskolai honlaok, facebook oldalak, online cikkek</w:t>
            </w:r>
          </w:p>
        </w:tc>
      </w:tr>
      <w:tr w:rsidR="00B02A49" w:rsidTr="00104F38">
        <w:tc>
          <w:tcPr>
            <w:tcW w:w="1571" w:type="dxa"/>
            <w:shd w:val="clear" w:color="auto" w:fill="D99594" w:themeFill="accent2" w:themeFillTint="99"/>
            <w:vAlign w:val="center"/>
          </w:tcPr>
          <w:p w:rsidR="0022558D" w:rsidRDefault="0022558D" w:rsidP="00104F38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Értékelés szakasza</w:t>
            </w:r>
            <w:bookmarkStart w:id="0" w:name="_GoBack"/>
            <w:bookmarkEnd w:id="0"/>
          </w:p>
        </w:tc>
        <w:tc>
          <w:tcPr>
            <w:tcW w:w="1927" w:type="dxa"/>
          </w:tcPr>
          <w:p w:rsidR="0022558D" w:rsidRDefault="0022558D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Projekt értékelése</w:t>
            </w:r>
          </w:p>
        </w:tc>
        <w:tc>
          <w:tcPr>
            <w:tcW w:w="1734" w:type="dxa"/>
          </w:tcPr>
          <w:p w:rsidR="0022558D" w:rsidRDefault="0022558D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Projekt</w:t>
            </w:r>
          </w:p>
          <w:p w:rsidR="0022558D" w:rsidRDefault="0022558D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partnerek</w:t>
            </w:r>
          </w:p>
        </w:tc>
        <w:tc>
          <w:tcPr>
            <w:tcW w:w="1648" w:type="dxa"/>
          </w:tcPr>
          <w:p w:rsidR="0022558D" w:rsidRDefault="0022558D" w:rsidP="00E919B3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Projektben résztvevő tanárok, tanulók</w:t>
            </w:r>
          </w:p>
        </w:tc>
        <w:tc>
          <w:tcPr>
            <w:tcW w:w="1090" w:type="dxa"/>
          </w:tcPr>
          <w:p w:rsidR="0022558D" w:rsidRDefault="0022558D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50 fő</w:t>
            </w:r>
          </w:p>
        </w:tc>
        <w:tc>
          <w:tcPr>
            <w:tcW w:w="1622" w:type="dxa"/>
          </w:tcPr>
          <w:p w:rsidR="0022558D" w:rsidRDefault="0022558D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 találkozók befejeztével 1 hónapon belül</w:t>
            </w:r>
          </w:p>
        </w:tc>
        <w:tc>
          <w:tcPr>
            <w:tcW w:w="2114" w:type="dxa"/>
          </w:tcPr>
          <w:p w:rsidR="0022558D" w:rsidRDefault="0022558D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Elégedettségi kérdőivek kitöltése, résztvevők</w:t>
            </w:r>
          </w:p>
          <w:p w:rsidR="0022558D" w:rsidRDefault="0022558D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Személyes beszámolója társaiknak,</w:t>
            </w:r>
          </w:p>
          <w:p w:rsidR="0022558D" w:rsidRDefault="0022558D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Irásos beszámolók</w:t>
            </w:r>
          </w:p>
        </w:tc>
      </w:tr>
      <w:tr w:rsidR="00B02A49" w:rsidTr="00104F38">
        <w:tc>
          <w:tcPr>
            <w:tcW w:w="1571" w:type="dxa"/>
            <w:shd w:val="clear" w:color="auto" w:fill="D99594" w:themeFill="accent2" w:themeFillTint="99"/>
            <w:vAlign w:val="center"/>
          </w:tcPr>
          <w:p w:rsidR="0022558D" w:rsidRDefault="0022558D" w:rsidP="00104F38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927" w:type="dxa"/>
          </w:tcPr>
          <w:p w:rsidR="0022558D" w:rsidRDefault="0022558D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 xml:space="preserve">Elkészült tananyagok kiprobálása a tanórákon, </w:t>
            </w:r>
          </w:p>
          <w:p w:rsidR="0022558D" w:rsidRDefault="0022558D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mintaórák</w:t>
            </w:r>
          </w:p>
        </w:tc>
        <w:tc>
          <w:tcPr>
            <w:tcW w:w="1734" w:type="dxa"/>
          </w:tcPr>
          <w:p w:rsidR="0022558D" w:rsidRDefault="0022558D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Projekt team</w:t>
            </w:r>
          </w:p>
        </w:tc>
        <w:tc>
          <w:tcPr>
            <w:tcW w:w="1648" w:type="dxa"/>
          </w:tcPr>
          <w:p w:rsidR="0022558D" w:rsidRDefault="0022558D" w:rsidP="00E919B3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Tanárok, munkatársak, tanulók</w:t>
            </w:r>
          </w:p>
        </w:tc>
        <w:tc>
          <w:tcPr>
            <w:tcW w:w="1090" w:type="dxa"/>
          </w:tcPr>
          <w:p w:rsidR="0022558D" w:rsidRDefault="0022558D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300 fő</w:t>
            </w:r>
          </w:p>
        </w:tc>
        <w:tc>
          <w:tcPr>
            <w:tcW w:w="1622" w:type="dxa"/>
          </w:tcPr>
          <w:p w:rsidR="0022558D" w:rsidRDefault="0022558D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 tananyagok elkészülte után 1 hónapon belül</w:t>
            </w:r>
          </w:p>
        </w:tc>
        <w:tc>
          <w:tcPr>
            <w:tcW w:w="2114" w:type="dxa"/>
          </w:tcPr>
          <w:p w:rsidR="0022558D" w:rsidRDefault="0022558D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Bemutató óra megtartása</w:t>
            </w:r>
          </w:p>
        </w:tc>
      </w:tr>
      <w:tr w:rsidR="00B02A49" w:rsidTr="00104F38">
        <w:tc>
          <w:tcPr>
            <w:tcW w:w="1571" w:type="dxa"/>
            <w:shd w:val="clear" w:color="auto" w:fill="D99594" w:themeFill="accent2" w:themeFillTint="99"/>
            <w:vAlign w:val="center"/>
          </w:tcPr>
          <w:p w:rsidR="00B02A49" w:rsidRDefault="00B02A49" w:rsidP="00104F38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927" w:type="dxa"/>
          </w:tcPr>
          <w:p w:rsidR="00B02A49" w:rsidRDefault="00B02A49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Elkészült tananyagok feltöltése és megosztása a honlapon</w:t>
            </w:r>
          </w:p>
        </w:tc>
        <w:tc>
          <w:tcPr>
            <w:tcW w:w="1734" w:type="dxa"/>
          </w:tcPr>
          <w:p w:rsidR="00B02A49" w:rsidRDefault="00B02A49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Proekt</w:t>
            </w:r>
          </w:p>
          <w:p w:rsidR="00B02A49" w:rsidRDefault="00B02A49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koordinátor</w:t>
            </w:r>
          </w:p>
        </w:tc>
        <w:tc>
          <w:tcPr>
            <w:tcW w:w="1648" w:type="dxa"/>
          </w:tcPr>
          <w:p w:rsidR="00B02A49" w:rsidRDefault="00B02A49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mindenki</w:t>
            </w:r>
          </w:p>
        </w:tc>
        <w:tc>
          <w:tcPr>
            <w:tcW w:w="1090" w:type="dxa"/>
          </w:tcPr>
          <w:p w:rsidR="00B02A49" w:rsidRDefault="00B02A49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3000 fő</w:t>
            </w:r>
          </w:p>
        </w:tc>
        <w:tc>
          <w:tcPr>
            <w:tcW w:w="1622" w:type="dxa"/>
          </w:tcPr>
          <w:p w:rsidR="00B02A49" w:rsidRDefault="00B02A49" w:rsidP="00B02A49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 tananyagok megosztásától számitva</w:t>
            </w:r>
          </w:p>
        </w:tc>
        <w:tc>
          <w:tcPr>
            <w:tcW w:w="2114" w:type="dxa"/>
          </w:tcPr>
          <w:p w:rsidR="00B02A49" w:rsidRDefault="00B02A49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Online, linken keresztül</w:t>
            </w:r>
          </w:p>
        </w:tc>
      </w:tr>
      <w:tr w:rsidR="00B02A49" w:rsidTr="00104F38">
        <w:tc>
          <w:tcPr>
            <w:tcW w:w="1571" w:type="dxa"/>
            <w:shd w:val="clear" w:color="auto" w:fill="D99594" w:themeFill="accent2" w:themeFillTint="99"/>
          </w:tcPr>
          <w:p w:rsidR="00B02A49" w:rsidRDefault="00B02A49" w:rsidP="00C029B5">
            <w:pPr>
              <w:jc w:val="both"/>
              <w:rPr>
                <w:sz w:val="24"/>
                <w:szCs w:val="24"/>
                <w:lang w:val="hu-HU"/>
              </w:rPr>
            </w:pPr>
          </w:p>
        </w:tc>
        <w:tc>
          <w:tcPr>
            <w:tcW w:w="1927" w:type="dxa"/>
          </w:tcPr>
          <w:p w:rsidR="00B02A49" w:rsidRDefault="00B94C57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Projekt zárása</w:t>
            </w:r>
          </w:p>
        </w:tc>
        <w:tc>
          <w:tcPr>
            <w:tcW w:w="1734" w:type="dxa"/>
          </w:tcPr>
          <w:p w:rsidR="00B02A49" w:rsidRDefault="00B94C57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Projekt team</w:t>
            </w:r>
          </w:p>
        </w:tc>
        <w:tc>
          <w:tcPr>
            <w:tcW w:w="1648" w:type="dxa"/>
          </w:tcPr>
          <w:p w:rsidR="00B02A49" w:rsidRDefault="00B94C57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mindenki</w:t>
            </w:r>
          </w:p>
        </w:tc>
        <w:tc>
          <w:tcPr>
            <w:tcW w:w="1090" w:type="dxa"/>
          </w:tcPr>
          <w:p w:rsidR="00B02A49" w:rsidRDefault="00B94C57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400 fő</w:t>
            </w:r>
          </w:p>
        </w:tc>
        <w:tc>
          <w:tcPr>
            <w:tcW w:w="1622" w:type="dxa"/>
          </w:tcPr>
          <w:p w:rsidR="00B02A49" w:rsidRDefault="00B94C57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 xml:space="preserve">Plakát kihelyezésétől számitva </w:t>
            </w:r>
          </w:p>
        </w:tc>
        <w:tc>
          <w:tcPr>
            <w:tcW w:w="2114" w:type="dxa"/>
          </w:tcPr>
          <w:p w:rsidR="00B02A49" w:rsidRDefault="00B94C57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Projekt összegző plakát kihelyezése</w:t>
            </w:r>
          </w:p>
        </w:tc>
      </w:tr>
    </w:tbl>
    <w:p w:rsidR="0032683C" w:rsidRDefault="0032683C" w:rsidP="00C029B5">
      <w:pPr>
        <w:spacing w:after="0"/>
        <w:jc w:val="both"/>
        <w:rPr>
          <w:sz w:val="24"/>
          <w:szCs w:val="24"/>
          <w:lang w:val="hu-HU"/>
        </w:rPr>
      </w:pPr>
    </w:p>
    <w:p w:rsidR="0032683C" w:rsidRDefault="0032683C" w:rsidP="00C029B5">
      <w:pPr>
        <w:spacing w:after="0"/>
        <w:jc w:val="both"/>
        <w:rPr>
          <w:sz w:val="24"/>
          <w:szCs w:val="24"/>
          <w:lang w:val="hu-HU"/>
        </w:rPr>
      </w:pPr>
    </w:p>
    <w:tbl>
      <w:tblPr>
        <w:tblStyle w:val="TableGrid"/>
        <w:tblW w:w="9795" w:type="dxa"/>
        <w:tblLayout w:type="fixed"/>
        <w:tblLook w:val="04A0"/>
      </w:tblPr>
      <w:tblGrid>
        <w:gridCol w:w="1548"/>
        <w:gridCol w:w="1440"/>
        <w:gridCol w:w="1710"/>
        <w:gridCol w:w="5097"/>
      </w:tblGrid>
      <w:tr w:rsidR="00B02A49" w:rsidTr="00D54631">
        <w:tc>
          <w:tcPr>
            <w:tcW w:w="9795" w:type="dxa"/>
            <w:gridSpan w:val="4"/>
            <w:shd w:val="clear" w:color="auto" w:fill="CCC0D9" w:themeFill="accent4" w:themeFillTint="66"/>
          </w:tcPr>
          <w:p w:rsidR="00B02A49" w:rsidRPr="00B02A49" w:rsidRDefault="00B02A49" w:rsidP="00B02A49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B02A49">
              <w:rPr>
                <w:b/>
                <w:sz w:val="28"/>
                <w:szCs w:val="28"/>
                <w:lang w:val="hu-HU"/>
              </w:rPr>
              <w:t>Disszeminációhoz használt felületek bemutatása</w:t>
            </w:r>
          </w:p>
        </w:tc>
      </w:tr>
      <w:tr w:rsidR="00B02A49" w:rsidTr="00D54631">
        <w:tc>
          <w:tcPr>
            <w:tcW w:w="1548" w:type="dxa"/>
            <w:shd w:val="clear" w:color="auto" w:fill="E5DFEC" w:themeFill="accent4" w:themeFillTint="33"/>
          </w:tcPr>
          <w:p w:rsidR="00B02A49" w:rsidRPr="00B02A49" w:rsidRDefault="00B02A49" w:rsidP="00B02A49">
            <w:pPr>
              <w:jc w:val="center"/>
              <w:rPr>
                <w:b/>
                <w:sz w:val="24"/>
                <w:szCs w:val="24"/>
                <w:lang w:val="hu-HU"/>
              </w:rPr>
            </w:pPr>
            <w:r w:rsidRPr="00B02A49">
              <w:rPr>
                <w:b/>
                <w:sz w:val="24"/>
                <w:szCs w:val="24"/>
                <w:lang w:val="hu-HU"/>
              </w:rPr>
              <w:t>Felület neve</w:t>
            </w:r>
          </w:p>
        </w:tc>
        <w:tc>
          <w:tcPr>
            <w:tcW w:w="1440" w:type="dxa"/>
            <w:shd w:val="clear" w:color="auto" w:fill="E5DFEC" w:themeFill="accent4" w:themeFillTint="33"/>
          </w:tcPr>
          <w:p w:rsidR="00B02A49" w:rsidRPr="00B02A49" w:rsidRDefault="00B02A49" w:rsidP="00B02A49">
            <w:pPr>
              <w:jc w:val="center"/>
              <w:rPr>
                <w:b/>
                <w:sz w:val="24"/>
                <w:szCs w:val="24"/>
                <w:lang w:val="hu-HU"/>
              </w:rPr>
            </w:pPr>
            <w:r w:rsidRPr="00B02A49">
              <w:rPr>
                <w:b/>
                <w:sz w:val="24"/>
                <w:szCs w:val="24"/>
                <w:lang w:val="hu-HU"/>
              </w:rPr>
              <w:t>Elérés formája</w:t>
            </w:r>
          </w:p>
        </w:tc>
        <w:tc>
          <w:tcPr>
            <w:tcW w:w="1710" w:type="dxa"/>
            <w:shd w:val="clear" w:color="auto" w:fill="E5DFEC" w:themeFill="accent4" w:themeFillTint="33"/>
          </w:tcPr>
          <w:p w:rsidR="00B02A49" w:rsidRPr="00B02A49" w:rsidRDefault="00B02A49" w:rsidP="00B02A49">
            <w:pPr>
              <w:jc w:val="center"/>
              <w:rPr>
                <w:b/>
                <w:sz w:val="24"/>
                <w:szCs w:val="24"/>
                <w:lang w:val="hu-HU"/>
              </w:rPr>
            </w:pPr>
            <w:r w:rsidRPr="00B02A49">
              <w:rPr>
                <w:b/>
                <w:sz w:val="24"/>
                <w:szCs w:val="24"/>
                <w:lang w:val="hu-HU"/>
              </w:rPr>
              <w:t>Leirás</w:t>
            </w:r>
          </w:p>
        </w:tc>
        <w:tc>
          <w:tcPr>
            <w:tcW w:w="5097" w:type="dxa"/>
            <w:shd w:val="clear" w:color="auto" w:fill="E5DFEC" w:themeFill="accent4" w:themeFillTint="33"/>
          </w:tcPr>
          <w:p w:rsidR="00B02A49" w:rsidRPr="00B02A49" w:rsidRDefault="00B02A49" w:rsidP="00B02A49">
            <w:pPr>
              <w:jc w:val="center"/>
              <w:rPr>
                <w:b/>
                <w:sz w:val="24"/>
                <w:szCs w:val="24"/>
                <w:lang w:val="hu-HU"/>
              </w:rPr>
            </w:pPr>
            <w:r w:rsidRPr="00B02A49">
              <w:rPr>
                <w:b/>
                <w:sz w:val="24"/>
                <w:szCs w:val="24"/>
                <w:lang w:val="hu-HU"/>
              </w:rPr>
              <w:t>Elérhetőség</w:t>
            </w:r>
          </w:p>
        </w:tc>
      </w:tr>
      <w:tr w:rsidR="00B02A49" w:rsidTr="00D54631">
        <w:tc>
          <w:tcPr>
            <w:tcW w:w="1548" w:type="dxa"/>
          </w:tcPr>
          <w:p w:rsidR="00B02A49" w:rsidRDefault="00B02A49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Iskola facebook oldala</w:t>
            </w:r>
          </w:p>
        </w:tc>
        <w:tc>
          <w:tcPr>
            <w:tcW w:w="1440" w:type="dxa"/>
          </w:tcPr>
          <w:p w:rsidR="00B02A49" w:rsidRDefault="00B02A49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online</w:t>
            </w:r>
          </w:p>
        </w:tc>
        <w:tc>
          <w:tcPr>
            <w:tcW w:w="1710" w:type="dxa"/>
          </w:tcPr>
          <w:p w:rsidR="00B02A49" w:rsidRDefault="00B02A49" w:rsidP="00B94C57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 Topolyai Mezőgazdasági Iskola Facebook oldala</w:t>
            </w:r>
          </w:p>
        </w:tc>
        <w:tc>
          <w:tcPr>
            <w:tcW w:w="5097" w:type="dxa"/>
          </w:tcPr>
          <w:p w:rsidR="00B02A49" w:rsidRDefault="00DF4130" w:rsidP="00C029B5">
            <w:pPr>
              <w:jc w:val="both"/>
              <w:rPr>
                <w:sz w:val="24"/>
                <w:szCs w:val="24"/>
                <w:lang w:val="hu-HU"/>
              </w:rPr>
            </w:pPr>
            <w:hyperlink r:id="rId9" w:history="1">
              <w:r w:rsidR="00D54631" w:rsidRPr="00430969">
                <w:rPr>
                  <w:rStyle w:val="Hyperlink"/>
                  <w:sz w:val="24"/>
                  <w:szCs w:val="24"/>
                  <w:lang w:val="hu-HU"/>
                </w:rPr>
                <w:t>https://www.facebook.com/poljoskolamezgaz</w:t>
              </w:r>
            </w:hyperlink>
          </w:p>
          <w:p w:rsidR="00D54631" w:rsidRDefault="00D54631" w:rsidP="00C029B5">
            <w:pPr>
              <w:jc w:val="both"/>
              <w:rPr>
                <w:sz w:val="24"/>
                <w:szCs w:val="24"/>
                <w:lang w:val="hu-HU"/>
              </w:rPr>
            </w:pPr>
          </w:p>
          <w:p w:rsidR="00D54631" w:rsidRDefault="00D54631" w:rsidP="00C029B5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B02A49" w:rsidTr="00D54631">
        <w:tc>
          <w:tcPr>
            <w:tcW w:w="1548" w:type="dxa"/>
          </w:tcPr>
          <w:p w:rsidR="00B02A49" w:rsidRDefault="00D54631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 xml:space="preserve">Váci partner iskola honlapja </w:t>
            </w:r>
          </w:p>
        </w:tc>
        <w:tc>
          <w:tcPr>
            <w:tcW w:w="1440" w:type="dxa"/>
          </w:tcPr>
          <w:p w:rsidR="00B02A49" w:rsidRDefault="00D54631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online</w:t>
            </w:r>
          </w:p>
        </w:tc>
        <w:tc>
          <w:tcPr>
            <w:tcW w:w="1710" w:type="dxa"/>
          </w:tcPr>
          <w:p w:rsidR="00D54631" w:rsidRPr="00D54631" w:rsidRDefault="00D54631" w:rsidP="00D54631">
            <w:pPr>
              <w:jc w:val="both"/>
              <w:rPr>
                <w:sz w:val="24"/>
                <w:szCs w:val="24"/>
              </w:rPr>
            </w:pPr>
            <w:r w:rsidRPr="00D54631">
              <w:rPr>
                <w:sz w:val="24"/>
                <w:szCs w:val="24"/>
              </w:rPr>
              <w:t xml:space="preserve">Közép-magyarországi ASzC Táncsics Mihály Mezőgazdasági Technikum, </w:t>
            </w:r>
            <w:r w:rsidRPr="00D54631">
              <w:rPr>
                <w:sz w:val="24"/>
                <w:szCs w:val="24"/>
              </w:rPr>
              <w:lastRenderedPageBreak/>
              <w:t>Szakképző Iskola és Kollégium (Vác) Magyarország</w:t>
            </w:r>
          </w:p>
          <w:p w:rsidR="00B02A49" w:rsidRDefault="00B02A49" w:rsidP="00C029B5">
            <w:pPr>
              <w:jc w:val="both"/>
              <w:rPr>
                <w:sz w:val="24"/>
                <w:szCs w:val="24"/>
                <w:lang w:val="hu-HU"/>
              </w:rPr>
            </w:pPr>
          </w:p>
        </w:tc>
        <w:tc>
          <w:tcPr>
            <w:tcW w:w="5097" w:type="dxa"/>
          </w:tcPr>
          <w:p w:rsidR="00B02A49" w:rsidRDefault="00DF4130" w:rsidP="00D54631">
            <w:pPr>
              <w:shd w:val="clear" w:color="auto" w:fill="FFFFFF"/>
              <w:rPr>
                <w:sz w:val="24"/>
                <w:szCs w:val="24"/>
              </w:rPr>
            </w:pPr>
            <w:hyperlink r:id="rId10" w:tgtFrame="_blank" w:history="1">
              <w:r w:rsidR="00D54631" w:rsidRPr="00D54631">
                <w:rPr>
                  <w:rFonts w:ascii="inherit" w:eastAsia="Times New Roman" w:hAnsi="inherit" w:cs="Segoe UI Historic"/>
                  <w:b/>
                  <w:bCs/>
                  <w:color w:val="0064D1"/>
                  <w:sz w:val="24"/>
                  <w:szCs w:val="24"/>
                  <w:u w:val="single"/>
                </w:rPr>
                <w:t>https://www.vacimezo.hu/exoteric-projekt/</w:t>
              </w:r>
            </w:hyperlink>
          </w:p>
          <w:p w:rsidR="00D54631" w:rsidRDefault="00D54631" w:rsidP="00D54631">
            <w:pPr>
              <w:shd w:val="clear" w:color="auto" w:fill="FFFFFF"/>
              <w:rPr>
                <w:sz w:val="24"/>
                <w:szCs w:val="24"/>
              </w:rPr>
            </w:pPr>
          </w:p>
          <w:p w:rsidR="00D54631" w:rsidRPr="005E6FAB" w:rsidRDefault="00DF4130" w:rsidP="00D54631">
            <w:pPr>
              <w:shd w:val="clear" w:color="auto" w:fill="FFFFFF"/>
              <w:rPr>
                <w:rFonts w:ascii="inherit" w:eastAsia="Times New Roman" w:hAnsi="inherit" w:cs="Segoe UI Historic"/>
                <w:color w:val="080809"/>
                <w:sz w:val="16"/>
                <w:szCs w:val="16"/>
              </w:rPr>
            </w:pPr>
            <w:hyperlink r:id="rId11" w:history="1">
              <w:r w:rsidR="00D54631" w:rsidRPr="005E6FAB">
                <w:rPr>
                  <w:rFonts w:ascii="inherit" w:eastAsia="Times New Roman" w:hAnsi="inherit" w:cs="Segoe UI Historic"/>
                  <w:b/>
                  <w:bCs/>
                  <w:color w:val="080809"/>
                  <w:sz w:val="16"/>
                  <w:u w:val="single"/>
                </w:rPr>
                <w:t>https://www.facebook.com/vacimezo/posts/pfbid02W983V9s9HqDArqj9mQ2zhbyPcTg56kHMSScRX4vS7qBAQs12yS6JLApbpChWSCNl</w:t>
              </w:r>
            </w:hyperlink>
          </w:p>
          <w:p w:rsidR="00D54631" w:rsidRDefault="00D54631" w:rsidP="00D54631">
            <w:pPr>
              <w:shd w:val="clear" w:color="auto" w:fill="FFFFFF"/>
              <w:rPr>
                <w:rFonts w:ascii="inherit" w:eastAsia="Times New Roman" w:hAnsi="inherit" w:cs="Segoe UI Historic"/>
                <w:color w:val="080809"/>
                <w:sz w:val="24"/>
                <w:szCs w:val="24"/>
              </w:rPr>
            </w:pPr>
          </w:p>
          <w:p w:rsidR="00D54631" w:rsidRPr="00D54631" w:rsidRDefault="00D54631" w:rsidP="00D54631">
            <w:pPr>
              <w:shd w:val="clear" w:color="auto" w:fill="FFFFFF"/>
              <w:ind w:left="537" w:hanging="537"/>
              <w:rPr>
                <w:rFonts w:ascii="inherit" w:eastAsia="Times New Roman" w:hAnsi="inherit" w:cs="Segoe UI Historic"/>
                <w:color w:val="080809"/>
                <w:sz w:val="24"/>
                <w:szCs w:val="24"/>
              </w:rPr>
            </w:pPr>
          </w:p>
        </w:tc>
      </w:tr>
      <w:tr w:rsidR="00B02A49" w:rsidTr="00D54631">
        <w:tc>
          <w:tcPr>
            <w:tcW w:w="1548" w:type="dxa"/>
          </w:tcPr>
          <w:p w:rsidR="00D54631" w:rsidRDefault="00D54631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lastRenderedPageBreak/>
              <w:t>Magyar Szó</w:t>
            </w:r>
          </w:p>
          <w:p w:rsidR="0026150A" w:rsidRDefault="0026150A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 xml:space="preserve">Dnevni list </w:t>
            </w:r>
          </w:p>
        </w:tc>
        <w:tc>
          <w:tcPr>
            <w:tcW w:w="1440" w:type="dxa"/>
          </w:tcPr>
          <w:p w:rsidR="00B02A49" w:rsidRDefault="0026150A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online</w:t>
            </w:r>
          </w:p>
        </w:tc>
        <w:tc>
          <w:tcPr>
            <w:tcW w:w="1710" w:type="dxa"/>
          </w:tcPr>
          <w:p w:rsidR="00B02A49" w:rsidRDefault="0026150A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Cikk : A digitális együttműködés lehetőségeit kutatták</w:t>
            </w:r>
          </w:p>
        </w:tc>
        <w:tc>
          <w:tcPr>
            <w:tcW w:w="5097" w:type="dxa"/>
          </w:tcPr>
          <w:p w:rsidR="00B02A49" w:rsidRPr="00D54631" w:rsidRDefault="00DF4130" w:rsidP="00D54631">
            <w:pPr>
              <w:rPr>
                <w:lang w:val="hu-HU"/>
              </w:rPr>
            </w:pPr>
            <w:hyperlink r:id="rId12" w:history="1">
              <w:r w:rsidR="00D54631" w:rsidRPr="00094379">
                <w:rPr>
                  <w:rStyle w:val="Hyperlink"/>
                  <w:lang w:val="hu-HU"/>
                </w:rPr>
                <w:t>https://www.magyarszo.rs/vajdasag/topolya/a.318206/A-digitalis-egyuttmukodes-lehetosegeit-kutattak</w:t>
              </w:r>
            </w:hyperlink>
          </w:p>
        </w:tc>
      </w:tr>
      <w:tr w:rsidR="00B02A49" w:rsidTr="00D54631">
        <w:tc>
          <w:tcPr>
            <w:tcW w:w="1548" w:type="dxa"/>
          </w:tcPr>
          <w:p w:rsidR="0026150A" w:rsidRDefault="0026150A" w:rsidP="0026150A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Magyar Szó</w:t>
            </w:r>
          </w:p>
          <w:p w:rsidR="00B02A49" w:rsidRDefault="0026150A" w:rsidP="0026150A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Dnevni list</w:t>
            </w:r>
          </w:p>
        </w:tc>
        <w:tc>
          <w:tcPr>
            <w:tcW w:w="1440" w:type="dxa"/>
          </w:tcPr>
          <w:p w:rsidR="00B02A49" w:rsidRDefault="0026150A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online</w:t>
            </w:r>
          </w:p>
        </w:tc>
        <w:tc>
          <w:tcPr>
            <w:tcW w:w="1710" w:type="dxa"/>
          </w:tcPr>
          <w:p w:rsidR="00B02A49" w:rsidRDefault="0026150A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Cikk:Nem tétlenkednek a mezőgazdasági középiskolában</w:t>
            </w:r>
          </w:p>
        </w:tc>
        <w:tc>
          <w:tcPr>
            <w:tcW w:w="5097" w:type="dxa"/>
          </w:tcPr>
          <w:p w:rsidR="00B02A49" w:rsidRDefault="00DF4130" w:rsidP="00C029B5">
            <w:pPr>
              <w:jc w:val="both"/>
              <w:rPr>
                <w:sz w:val="24"/>
                <w:szCs w:val="24"/>
                <w:lang w:val="hu-HU"/>
              </w:rPr>
            </w:pPr>
            <w:hyperlink r:id="rId13" w:history="1">
              <w:r w:rsidR="0026150A">
                <w:rPr>
                  <w:rStyle w:val="Hyperlink"/>
                </w:rPr>
                <w:t>Nem tétlenkednek a mezőgazdasági középiskolában | Magyar Szó</w:t>
              </w:r>
            </w:hyperlink>
          </w:p>
        </w:tc>
      </w:tr>
      <w:tr w:rsidR="00B02A49" w:rsidTr="00D54631">
        <w:tc>
          <w:tcPr>
            <w:tcW w:w="1548" w:type="dxa"/>
          </w:tcPr>
          <w:p w:rsidR="00B02A49" w:rsidRDefault="0026150A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Középiskolások börzéje</w:t>
            </w:r>
          </w:p>
        </w:tc>
        <w:tc>
          <w:tcPr>
            <w:tcW w:w="1440" w:type="dxa"/>
          </w:tcPr>
          <w:p w:rsidR="00B02A49" w:rsidRDefault="0026150A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Kiállitás (élő)</w:t>
            </w:r>
          </w:p>
        </w:tc>
        <w:tc>
          <w:tcPr>
            <w:tcW w:w="1710" w:type="dxa"/>
          </w:tcPr>
          <w:p w:rsidR="00B02A49" w:rsidRDefault="0026150A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J.J.Zmaj Á.I.-Kanizsa</w:t>
            </w:r>
          </w:p>
          <w:p w:rsidR="0026150A" w:rsidRPr="0026150A" w:rsidRDefault="0026150A" w:rsidP="00C029B5">
            <w:pPr>
              <w:jc w:val="both"/>
              <w:rPr>
                <w:sz w:val="24"/>
                <w:szCs w:val="24"/>
                <w:lang w:val="hu-HU"/>
              </w:rPr>
            </w:pPr>
            <w:r w:rsidRPr="0026150A">
              <w:rPr>
                <w:rFonts w:ascii="Helvetica" w:hAnsi="Helvetica"/>
                <w:color w:val="1F1F1F"/>
                <w:sz w:val="24"/>
                <w:szCs w:val="24"/>
                <w:shd w:val="clear" w:color="auto" w:fill="FFFFFF"/>
              </w:rPr>
              <w:t xml:space="preserve"> Берза средњих школа - Кањижа, ОШ "Јован Јовановић Змај"</w:t>
            </w:r>
          </w:p>
        </w:tc>
        <w:tc>
          <w:tcPr>
            <w:tcW w:w="5097" w:type="dxa"/>
          </w:tcPr>
          <w:p w:rsidR="00B02A49" w:rsidRPr="0026150A" w:rsidRDefault="00DF4130" w:rsidP="0026150A">
            <w:hyperlink r:id="rId14" w:history="1">
              <w:r w:rsidR="0026150A" w:rsidRPr="00094379">
                <w:rPr>
                  <w:rStyle w:val="Hyperlink"/>
                </w:rPr>
                <w:t>https://www.facebook.com/photo?fbid=1139807207945725&amp;set=pcb.1139807557945690</w:t>
              </w:r>
            </w:hyperlink>
          </w:p>
        </w:tc>
      </w:tr>
      <w:tr w:rsidR="00B02A49" w:rsidTr="00D54631">
        <w:tc>
          <w:tcPr>
            <w:tcW w:w="1548" w:type="dxa"/>
          </w:tcPr>
          <w:p w:rsidR="00B02A49" w:rsidRDefault="0026150A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Oktatási kiállitás</w:t>
            </w:r>
          </w:p>
        </w:tc>
        <w:tc>
          <w:tcPr>
            <w:tcW w:w="1440" w:type="dxa"/>
          </w:tcPr>
          <w:p w:rsidR="00B02A49" w:rsidRDefault="0026150A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Kiállitás(élő)</w:t>
            </w:r>
          </w:p>
        </w:tc>
        <w:tc>
          <w:tcPr>
            <w:tcW w:w="1710" w:type="dxa"/>
          </w:tcPr>
          <w:p w:rsidR="00B02A49" w:rsidRDefault="0026150A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Kókai Imre Általános Iskola Temerin</w:t>
            </w:r>
          </w:p>
        </w:tc>
        <w:tc>
          <w:tcPr>
            <w:tcW w:w="5097" w:type="dxa"/>
          </w:tcPr>
          <w:p w:rsidR="0026150A" w:rsidRDefault="00DF4130" w:rsidP="0026150A">
            <w:hyperlink r:id="rId15" w:history="1">
              <w:r w:rsidR="0026150A" w:rsidRPr="00094379">
                <w:rPr>
                  <w:rStyle w:val="Hyperlink"/>
                </w:rPr>
                <w:t>https://www.facebook.com/photo?fbid=1140208207905625&amp;set=pcb.1140208614572251</w:t>
              </w:r>
            </w:hyperlink>
          </w:p>
          <w:p w:rsidR="00B02A49" w:rsidRDefault="00B02A49" w:rsidP="00C029B5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CE176E" w:rsidTr="00D54631">
        <w:tc>
          <w:tcPr>
            <w:tcW w:w="1548" w:type="dxa"/>
          </w:tcPr>
          <w:p w:rsidR="00CE176E" w:rsidRDefault="00CE176E" w:rsidP="00CE176E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Iskola facebook oldala</w:t>
            </w:r>
          </w:p>
        </w:tc>
        <w:tc>
          <w:tcPr>
            <w:tcW w:w="1440" w:type="dxa"/>
          </w:tcPr>
          <w:p w:rsidR="00CE176E" w:rsidRDefault="00CE176E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online</w:t>
            </w:r>
          </w:p>
        </w:tc>
        <w:tc>
          <w:tcPr>
            <w:tcW w:w="1710" w:type="dxa"/>
          </w:tcPr>
          <w:p w:rsidR="00CE176E" w:rsidRDefault="00CE176E" w:rsidP="00CE176E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 Topolyai Mezőgazdasági Iskola facebook oldala</w:t>
            </w:r>
          </w:p>
        </w:tc>
        <w:tc>
          <w:tcPr>
            <w:tcW w:w="5097" w:type="dxa"/>
          </w:tcPr>
          <w:p w:rsidR="00CE176E" w:rsidRDefault="00DF4130" w:rsidP="0026150A">
            <w:hyperlink r:id="rId16" w:history="1">
              <w:r w:rsidR="00CE176E" w:rsidRPr="00430969">
                <w:rPr>
                  <w:rStyle w:val="Hyperlink"/>
                </w:rPr>
                <w:t>https://www.facebook.com/poljoskolamezgaz</w:t>
              </w:r>
            </w:hyperlink>
          </w:p>
          <w:p w:rsidR="00CE176E" w:rsidRDefault="00CE176E" w:rsidP="0026150A"/>
        </w:tc>
      </w:tr>
      <w:tr w:rsidR="00CE176E" w:rsidTr="00D54631">
        <w:tc>
          <w:tcPr>
            <w:tcW w:w="1548" w:type="dxa"/>
          </w:tcPr>
          <w:p w:rsidR="00CE176E" w:rsidRDefault="00CE176E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IKT tananyagok bemutatása</w:t>
            </w:r>
          </w:p>
        </w:tc>
        <w:tc>
          <w:tcPr>
            <w:tcW w:w="1440" w:type="dxa"/>
          </w:tcPr>
          <w:p w:rsidR="00CE176E" w:rsidRDefault="00CE176E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Élő és online</w:t>
            </w:r>
          </w:p>
        </w:tc>
        <w:tc>
          <w:tcPr>
            <w:tcW w:w="1710" w:type="dxa"/>
          </w:tcPr>
          <w:p w:rsidR="00CE176E" w:rsidRDefault="00CE176E" w:rsidP="00CE176E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 Topolyai Mezőgazdasági Iskola honlapja</w:t>
            </w:r>
          </w:p>
        </w:tc>
        <w:tc>
          <w:tcPr>
            <w:tcW w:w="5097" w:type="dxa"/>
          </w:tcPr>
          <w:p w:rsidR="00CE176E" w:rsidRDefault="00DF4130" w:rsidP="00E919B3">
            <w:pPr>
              <w:jc w:val="both"/>
              <w:rPr>
                <w:sz w:val="24"/>
                <w:szCs w:val="24"/>
                <w:lang w:val="hu-HU"/>
              </w:rPr>
            </w:pPr>
            <w:hyperlink r:id="rId17" w:history="1">
              <w:r w:rsidR="00CE176E" w:rsidRPr="00430969">
                <w:rPr>
                  <w:rStyle w:val="Hyperlink"/>
                  <w:sz w:val="24"/>
                  <w:szCs w:val="24"/>
                  <w:lang w:val="hu-HU"/>
                </w:rPr>
                <w:t>https://new.poljoskola.edu.rs/index.php/hu/aktivitasok/erasmus/erasmus-dokumentumok</w:t>
              </w:r>
            </w:hyperlink>
          </w:p>
          <w:p w:rsidR="00CE176E" w:rsidRDefault="00CE176E" w:rsidP="00E919B3">
            <w:pPr>
              <w:jc w:val="both"/>
              <w:rPr>
                <w:sz w:val="24"/>
                <w:szCs w:val="24"/>
                <w:lang w:val="hu-HU"/>
              </w:rPr>
            </w:pPr>
          </w:p>
          <w:p w:rsidR="00CE176E" w:rsidRDefault="00DF4130" w:rsidP="00E919B3">
            <w:pPr>
              <w:jc w:val="both"/>
              <w:rPr>
                <w:sz w:val="24"/>
                <w:szCs w:val="24"/>
                <w:lang w:val="hu-HU"/>
              </w:rPr>
            </w:pPr>
            <w:hyperlink r:id="rId18" w:history="1">
              <w:r w:rsidR="00CE176E" w:rsidRPr="00430969">
                <w:rPr>
                  <w:rStyle w:val="Hyperlink"/>
                  <w:sz w:val="24"/>
                  <w:szCs w:val="24"/>
                  <w:lang w:val="hu-HU"/>
                </w:rPr>
                <w:t>https://new.poljoskola.edu.rs/index.php/sr-rs/aktivnosti/erasmus-sr/erasmus-dokumenti/category/38-exoteric-sr-doc</w:t>
              </w:r>
            </w:hyperlink>
          </w:p>
          <w:p w:rsidR="00CE176E" w:rsidRDefault="00CE176E" w:rsidP="00E919B3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26150A" w:rsidTr="00CE176E">
        <w:trPr>
          <w:trHeight w:val="1259"/>
        </w:trPr>
        <w:tc>
          <w:tcPr>
            <w:tcW w:w="1548" w:type="dxa"/>
          </w:tcPr>
          <w:p w:rsidR="0026150A" w:rsidRDefault="00CE176E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Iskola folyosó fala</w:t>
            </w:r>
          </w:p>
        </w:tc>
        <w:tc>
          <w:tcPr>
            <w:tcW w:w="1440" w:type="dxa"/>
          </w:tcPr>
          <w:p w:rsidR="0026150A" w:rsidRDefault="00CE176E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nyomtatott</w:t>
            </w:r>
          </w:p>
        </w:tc>
        <w:tc>
          <w:tcPr>
            <w:tcW w:w="1710" w:type="dxa"/>
          </w:tcPr>
          <w:p w:rsidR="0026150A" w:rsidRDefault="00CE176E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 Topolyai Mezőgazdasági Iskola folyosója</w:t>
            </w:r>
          </w:p>
        </w:tc>
        <w:tc>
          <w:tcPr>
            <w:tcW w:w="5097" w:type="dxa"/>
          </w:tcPr>
          <w:p w:rsidR="0026150A" w:rsidRDefault="00CE176E" w:rsidP="0026150A">
            <w:r>
              <w:rPr>
                <w:sz w:val="24"/>
                <w:szCs w:val="24"/>
                <w:lang w:val="hu-HU"/>
              </w:rPr>
              <w:t>Projekt összegző plakát kihelyezése</w:t>
            </w:r>
          </w:p>
        </w:tc>
      </w:tr>
      <w:tr w:rsidR="0026150A" w:rsidTr="00D54631">
        <w:tc>
          <w:tcPr>
            <w:tcW w:w="1548" w:type="dxa"/>
          </w:tcPr>
          <w:p w:rsidR="0026150A" w:rsidRDefault="00CE176E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E-twinning</w:t>
            </w:r>
          </w:p>
        </w:tc>
        <w:tc>
          <w:tcPr>
            <w:tcW w:w="1440" w:type="dxa"/>
          </w:tcPr>
          <w:p w:rsidR="0026150A" w:rsidRDefault="00CE176E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online</w:t>
            </w:r>
          </w:p>
        </w:tc>
        <w:tc>
          <w:tcPr>
            <w:tcW w:w="1710" w:type="dxa"/>
          </w:tcPr>
          <w:p w:rsidR="0026150A" w:rsidRDefault="00CE176E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 xml:space="preserve">Az európai </w:t>
            </w:r>
            <w:r>
              <w:rPr>
                <w:sz w:val="24"/>
                <w:szCs w:val="24"/>
                <w:lang w:val="hu-HU"/>
              </w:rPr>
              <w:lastRenderedPageBreak/>
              <w:t>iskolák közössége</w:t>
            </w:r>
          </w:p>
        </w:tc>
        <w:tc>
          <w:tcPr>
            <w:tcW w:w="5097" w:type="dxa"/>
          </w:tcPr>
          <w:p w:rsidR="0026150A" w:rsidRDefault="00DF4130" w:rsidP="0026150A">
            <w:hyperlink r:id="rId19" w:history="1">
              <w:r w:rsidR="00CE176E" w:rsidRPr="00430969">
                <w:rPr>
                  <w:rStyle w:val="Hyperlink"/>
                </w:rPr>
                <w:t>www.etwinning.net</w:t>
              </w:r>
            </w:hyperlink>
          </w:p>
          <w:p w:rsidR="00CE176E" w:rsidRDefault="00CE176E" w:rsidP="0026150A"/>
        </w:tc>
      </w:tr>
    </w:tbl>
    <w:p w:rsidR="0032683C" w:rsidRDefault="0032683C" w:rsidP="00C029B5">
      <w:pPr>
        <w:spacing w:after="0"/>
        <w:jc w:val="both"/>
        <w:rPr>
          <w:sz w:val="24"/>
          <w:szCs w:val="24"/>
          <w:lang w:val="hu-HU"/>
        </w:rPr>
      </w:pPr>
    </w:p>
    <w:p w:rsidR="0032683C" w:rsidRDefault="0032683C" w:rsidP="00C029B5">
      <w:pPr>
        <w:spacing w:after="0"/>
        <w:jc w:val="both"/>
        <w:rPr>
          <w:sz w:val="24"/>
          <w:szCs w:val="24"/>
          <w:lang w:val="hu-HU"/>
        </w:rPr>
      </w:pPr>
    </w:p>
    <w:p w:rsidR="0032683C" w:rsidRDefault="0032683C" w:rsidP="00C029B5">
      <w:pPr>
        <w:spacing w:after="0"/>
        <w:jc w:val="both"/>
        <w:rPr>
          <w:sz w:val="24"/>
          <w:szCs w:val="24"/>
          <w:lang w:val="hu-HU"/>
        </w:rPr>
      </w:pPr>
    </w:p>
    <w:p w:rsidR="0032683C" w:rsidRPr="00B452B8" w:rsidRDefault="00B452B8" w:rsidP="00C029B5">
      <w:pPr>
        <w:spacing w:after="0"/>
        <w:jc w:val="both"/>
        <w:rPr>
          <w:b/>
          <w:sz w:val="24"/>
          <w:szCs w:val="24"/>
          <w:lang w:val="hu-HU"/>
        </w:rPr>
      </w:pPr>
      <w:r w:rsidRPr="00B452B8">
        <w:rPr>
          <w:b/>
          <w:sz w:val="24"/>
          <w:szCs w:val="24"/>
          <w:lang w:val="hu-HU"/>
        </w:rPr>
        <w:t>Online megjelenések:</w:t>
      </w:r>
      <w:r>
        <w:rPr>
          <w:b/>
          <w:sz w:val="24"/>
          <w:szCs w:val="24"/>
          <w:lang w:val="hu-HU"/>
        </w:rPr>
        <w:t>/Onlajn nastupi:</w:t>
      </w:r>
    </w:p>
    <w:p w:rsidR="00B452B8" w:rsidRDefault="00B452B8" w:rsidP="00B45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</w:p>
    <w:p w:rsidR="00B452B8" w:rsidRPr="005C5CBC" w:rsidRDefault="00B452B8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r>
        <w:rPr>
          <w:rFonts w:ascii="Arial" w:eastAsia="Times New Roman" w:hAnsi="Arial" w:cs="Arial"/>
          <w:color w:val="080809"/>
          <w:sz w:val="20"/>
          <w:szCs w:val="20"/>
        </w:rPr>
        <w:t xml:space="preserve">1.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Од</w:t>
      </w:r>
      <w:r w:rsidRPr="005C5CBC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13.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тогдо</w:t>
      </w:r>
      <w:r w:rsidRPr="005C5CBC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18. </w:t>
      </w:r>
      <w:r w:rsidR="00E919B3" w:rsidRPr="005C5CBC">
        <w:rPr>
          <w:rFonts w:ascii="Arial" w:eastAsia="Times New Roman" w:hAnsi="Arial" w:cs="Arial"/>
          <w:color w:val="080809"/>
          <w:sz w:val="20"/>
          <w:szCs w:val="20"/>
        </w:rPr>
        <w:t>О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ктобра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обележавају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се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Ерасмус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дани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широм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Европе</w:t>
      </w:r>
      <w:r w:rsidRPr="005C5CBC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,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тако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и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у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нашој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школи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у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склопу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Ерасмус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пројекта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малих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proofErr w:type="gramStart"/>
      <w:r w:rsidRPr="005C5CBC">
        <w:rPr>
          <w:rFonts w:ascii="Arial" w:eastAsia="Times New Roman" w:hAnsi="Arial" w:cs="Arial"/>
          <w:color w:val="080809"/>
          <w:sz w:val="20"/>
          <w:szCs w:val="20"/>
        </w:rPr>
        <w:t>партнерстава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Exoteric</w:t>
      </w:r>
      <w:proofErr w:type="gramEnd"/>
      <w:r w:rsidRPr="005C5CBC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. </w:t>
      </w:r>
    </w:p>
    <w:p w:rsidR="00B452B8" w:rsidRPr="005C5CBC" w:rsidRDefault="00B452B8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r w:rsidRPr="005C5CBC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Október 13.-tól 18.-ig Európa szerte megünnepeljük </w:t>
      </w:r>
      <w:proofErr w:type="gramStart"/>
      <w:r w:rsidRPr="005C5CBC">
        <w:rPr>
          <w:rFonts w:ascii="Segoe UI Historic" w:eastAsia="Times New Roman" w:hAnsi="Segoe UI Historic" w:cs="Segoe UI Historic"/>
          <w:color w:val="080809"/>
          <w:sz w:val="20"/>
          <w:szCs w:val="20"/>
        </w:rPr>
        <w:t>az</w:t>
      </w:r>
      <w:proofErr w:type="gramEnd"/>
      <w:r w:rsidRPr="005C5CBC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Erasmus napokat, így iskolánkban is az Erasmus+ Exoteric kislépték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ű</w:t>
      </w:r>
      <w:r w:rsidRPr="005C5CBC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partnerségek projekt keretében. </w:t>
      </w:r>
      <w:hyperlink r:id="rId20" w:history="1">
        <w:r w:rsidRPr="005C5CBC">
          <w:rPr>
            <w:rFonts w:ascii="inherit" w:eastAsia="Times New Roman" w:hAnsi="inherit" w:cs="Segoe UI Historic"/>
            <w:b/>
            <w:bCs/>
            <w:color w:val="0064D1"/>
            <w:sz w:val="20"/>
          </w:rPr>
          <w:t>#erasmusdays</w:t>
        </w:r>
      </w:hyperlink>
      <w:hyperlink r:id="rId21" w:history="1">
        <w:r w:rsidRPr="005C5CBC">
          <w:rPr>
            <w:rFonts w:ascii="inherit" w:eastAsia="Times New Roman" w:hAnsi="inherit" w:cs="Segoe UI Historic"/>
            <w:b/>
            <w:bCs/>
            <w:color w:val="0064D1"/>
            <w:sz w:val="20"/>
          </w:rPr>
          <w:t>#FondacijaTempus</w:t>
        </w:r>
      </w:hyperlink>
      <w:hyperlink r:id="rId22" w:history="1">
        <w:r w:rsidRPr="005C5CBC">
          <w:rPr>
            <w:rFonts w:ascii="inherit" w:eastAsia="Times New Roman" w:hAnsi="inherit" w:cs="Segoe UI Historic"/>
            <w:b/>
            <w:bCs/>
            <w:color w:val="0064D1"/>
            <w:sz w:val="20"/>
          </w:rPr>
          <w:t>#Exoteric</w:t>
        </w:r>
      </w:hyperlink>
    </w:p>
    <w:p w:rsidR="00104F38" w:rsidRDefault="00104F38" w:rsidP="00B452B8">
      <w:pPr>
        <w:shd w:val="clear" w:color="auto" w:fill="FFFFFF"/>
        <w:spacing w:after="0" w:line="240" w:lineRule="auto"/>
      </w:pPr>
    </w:p>
    <w:p w:rsidR="00104F38" w:rsidRDefault="00104F38" w:rsidP="00B452B8">
      <w:pPr>
        <w:shd w:val="clear" w:color="auto" w:fill="FFFFFF"/>
        <w:spacing w:after="0" w:line="240" w:lineRule="auto"/>
      </w:pPr>
    </w:p>
    <w:p w:rsidR="00B452B8" w:rsidRPr="005C5CBC" w:rsidRDefault="00B452B8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r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2. </w:t>
      </w:r>
      <w:r w:rsidRPr="005C5CBC">
        <w:rPr>
          <w:rFonts w:ascii="Segoe UI Historic" w:eastAsia="Times New Roman" w:hAnsi="Segoe UI Historic" w:cs="Segoe UI Historic"/>
          <w:color w:val="080809"/>
          <w:sz w:val="20"/>
          <w:szCs w:val="20"/>
        </w:rPr>
        <w:t>Temerini oktatási vásáron is voltunk.</w:t>
      </w:r>
    </w:p>
    <w:p w:rsidR="00B452B8" w:rsidRPr="005C5CBC" w:rsidRDefault="00B452B8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proofErr w:type="gramStart"/>
      <w:r w:rsidRPr="005C5CBC">
        <w:rPr>
          <w:rFonts w:ascii="Arial" w:eastAsia="Times New Roman" w:hAnsi="Arial" w:cs="Arial"/>
          <w:color w:val="080809"/>
          <w:sz w:val="20"/>
          <w:szCs w:val="20"/>
        </w:rPr>
        <w:t>Били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смо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на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образовном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сајму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у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Темерину</w:t>
      </w:r>
      <w:r w:rsidRPr="005C5CBC">
        <w:rPr>
          <w:rFonts w:ascii="Segoe UI Historic" w:eastAsia="Times New Roman" w:hAnsi="Segoe UI Historic" w:cs="Segoe UI Historic"/>
          <w:color w:val="080809"/>
          <w:sz w:val="20"/>
          <w:szCs w:val="20"/>
        </w:rPr>
        <w:t>.</w:t>
      </w:r>
      <w:proofErr w:type="gramEnd"/>
    </w:p>
    <w:p w:rsidR="00B452B8" w:rsidRPr="005C5CBC" w:rsidRDefault="00DF4130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hyperlink r:id="rId23" w:history="1">
        <w:r w:rsidR="00B452B8" w:rsidRPr="005C5CBC">
          <w:rPr>
            <w:rFonts w:ascii="inherit" w:eastAsia="Times New Roman" w:hAnsi="inherit" w:cs="Segoe UI Historic"/>
            <w:b/>
            <w:bCs/>
            <w:color w:val="0064D1"/>
            <w:sz w:val="20"/>
          </w:rPr>
          <w:t>#ерасмус</w:t>
        </w:r>
      </w:hyperlink>
      <w:hyperlink r:id="rId24" w:history="1">
        <w:r w:rsidR="00B452B8" w:rsidRPr="005C5CBC">
          <w:rPr>
            <w:rFonts w:ascii="inherit" w:eastAsia="Times New Roman" w:hAnsi="inherit" w:cs="Segoe UI Historic"/>
            <w:b/>
            <w:bCs/>
            <w:color w:val="0064D1"/>
            <w:sz w:val="20"/>
          </w:rPr>
          <w:t>#фондацијатемпус</w:t>
        </w:r>
      </w:hyperlink>
    </w:p>
    <w:p w:rsidR="00B452B8" w:rsidRDefault="00B452B8" w:rsidP="00B452B8">
      <w:proofErr w:type="gramStart"/>
      <w:r>
        <w:t>2025.3.29.</w:t>
      </w:r>
      <w:proofErr w:type="gramEnd"/>
    </w:p>
    <w:p w:rsidR="00B452B8" w:rsidRDefault="00DF4130" w:rsidP="00B452B8">
      <w:hyperlink r:id="rId25" w:history="1">
        <w:r w:rsidR="00B452B8" w:rsidRPr="00094379">
          <w:rPr>
            <w:rStyle w:val="Hyperlink"/>
          </w:rPr>
          <w:t>https://www.facebook.com/photo?fbid=1140208207905625&amp;set=pcb.1140208614572251</w:t>
        </w:r>
      </w:hyperlink>
    </w:p>
    <w:p w:rsidR="00B452B8" w:rsidRDefault="00B452B8" w:rsidP="00B452B8">
      <w:r>
        <w:t>3. Kanizsa</w:t>
      </w:r>
    </w:p>
    <w:p w:rsidR="00B452B8" w:rsidRDefault="00DF4130" w:rsidP="00B452B8">
      <w:hyperlink r:id="rId26" w:history="1">
        <w:r w:rsidR="00B452B8" w:rsidRPr="00094379">
          <w:rPr>
            <w:rStyle w:val="Hyperlink"/>
          </w:rPr>
          <w:t>https://www.facebook.com/photo?fbid=1139807207945725&amp;set=pcb.1139807557945690</w:t>
        </w:r>
      </w:hyperlink>
    </w:p>
    <w:p w:rsidR="00B452B8" w:rsidRPr="005C5CBC" w:rsidRDefault="00B452B8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proofErr w:type="gramStart"/>
      <w:r w:rsidRPr="005C5CBC">
        <w:rPr>
          <w:rFonts w:ascii="Arial" w:eastAsia="Times New Roman" w:hAnsi="Arial" w:cs="Arial"/>
          <w:color w:val="080809"/>
          <w:sz w:val="20"/>
          <w:szCs w:val="20"/>
        </w:rPr>
        <w:t>Представили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смо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се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на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сајму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образовања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у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Кањижи</w:t>
      </w:r>
      <w:r w:rsidRPr="005C5CBC">
        <w:rPr>
          <w:rFonts w:ascii="Segoe UI Historic" w:eastAsia="Times New Roman" w:hAnsi="Segoe UI Historic" w:cs="Segoe UI Historic"/>
          <w:color w:val="080809"/>
          <w:sz w:val="20"/>
          <w:szCs w:val="20"/>
        </w:rPr>
        <w:t>.</w:t>
      </w:r>
      <w:proofErr w:type="gramEnd"/>
    </w:p>
    <w:p w:rsidR="00B452B8" w:rsidRPr="005C5CBC" w:rsidRDefault="00B452B8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proofErr w:type="gramStart"/>
      <w:r w:rsidRPr="005C5CBC">
        <w:rPr>
          <w:rFonts w:ascii="Segoe UI Historic" w:eastAsia="Times New Roman" w:hAnsi="Segoe UI Historic" w:cs="Segoe UI Historic"/>
          <w:color w:val="080809"/>
          <w:sz w:val="20"/>
          <w:szCs w:val="20"/>
        </w:rPr>
        <w:t>Résztvettünk a kanizsai oktatási vásáron.</w:t>
      </w:r>
      <w:proofErr w:type="gramEnd"/>
    </w:p>
    <w:p w:rsidR="00B452B8" w:rsidRPr="005C5CBC" w:rsidRDefault="00DF4130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hyperlink r:id="rId27" w:history="1">
        <w:r w:rsidR="00B452B8" w:rsidRPr="005C5CBC">
          <w:rPr>
            <w:rFonts w:ascii="inherit" w:eastAsia="Times New Roman" w:hAnsi="inherit" w:cs="Segoe UI Historic"/>
            <w:b/>
            <w:bCs/>
            <w:color w:val="0064D1"/>
            <w:sz w:val="20"/>
          </w:rPr>
          <w:t>#ерасмус</w:t>
        </w:r>
      </w:hyperlink>
      <w:hyperlink r:id="rId28" w:history="1">
        <w:r w:rsidR="00B452B8" w:rsidRPr="005C5CBC">
          <w:rPr>
            <w:rFonts w:ascii="inherit" w:eastAsia="Times New Roman" w:hAnsi="inherit" w:cs="Segoe UI Historic"/>
            <w:b/>
            <w:bCs/>
            <w:color w:val="0064D1"/>
            <w:sz w:val="20"/>
          </w:rPr>
          <w:t>#фондацијатемпус</w:t>
        </w:r>
      </w:hyperlink>
    </w:p>
    <w:p w:rsidR="00B452B8" w:rsidRDefault="00B452B8" w:rsidP="00B452B8"/>
    <w:p w:rsidR="00B452B8" w:rsidRPr="007474F8" w:rsidRDefault="00B452B8" w:rsidP="00B452B8">
      <w:pPr>
        <w:shd w:val="clear" w:color="auto" w:fill="FFFFFF"/>
        <w:jc w:val="both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r>
        <w:t xml:space="preserve">4.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Имплементација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ИКТ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и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резултата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Ерасмус</w:t>
      </w:r>
      <w:r w:rsidRPr="007474F8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+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пројекта</w:t>
      </w:r>
      <w:r w:rsidRPr="007474F8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Exoteric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у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практичну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наставу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ветеринарских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техничара</w:t>
      </w:r>
      <w:proofErr w:type="gramStart"/>
      <w:r w:rsidRPr="007474F8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" </w:t>
      </w:r>
      <w:r w:rsidR="00E919B3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Инструменти</w:t>
      </w:r>
      <w:proofErr w:type="gramEnd"/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за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фиксацију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животиња</w:t>
      </w:r>
      <w:r w:rsidRPr="007474F8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"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на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предмету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основи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хирургије</w:t>
      </w:r>
      <w:r w:rsidRPr="007474F8">
        <w:rPr>
          <w:rFonts w:ascii="Segoe UI Historic" w:eastAsia="Times New Roman" w:hAnsi="Segoe UI Historic" w:cs="Segoe UI Historic"/>
          <w:color w:val="080809"/>
          <w:sz w:val="20"/>
          <w:szCs w:val="20"/>
        </w:rPr>
        <w:t>.</w:t>
      </w:r>
    </w:p>
    <w:p w:rsidR="00B452B8" w:rsidRPr="007474F8" w:rsidRDefault="00B452B8" w:rsidP="00B452B8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r w:rsidRPr="007474F8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Az Exoteric Erasmus + projekt eredményeinek és </w:t>
      </w:r>
      <w:proofErr w:type="gramStart"/>
      <w:r w:rsidRPr="007474F8">
        <w:rPr>
          <w:rFonts w:ascii="Segoe UI Historic" w:eastAsia="Times New Roman" w:hAnsi="Segoe UI Historic" w:cs="Segoe UI Historic"/>
          <w:color w:val="080809"/>
          <w:sz w:val="20"/>
          <w:szCs w:val="20"/>
        </w:rPr>
        <w:t>az</w:t>
      </w:r>
      <w:proofErr w:type="gramEnd"/>
      <w:r w:rsidRPr="007474F8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IKT beépítése a mindennapokban az állategészségügyi technikusok képzése során - állatok rögzítésére szolgáló eszközök a sebészet alapjai gyakorlaton.</w:t>
      </w:r>
    </w:p>
    <w:p w:rsidR="00B452B8" w:rsidRPr="007474F8" w:rsidRDefault="00DF4130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hyperlink r:id="rId29" w:history="1">
        <w:r w:rsidR="00B452B8" w:rsidRPr="007474F8">
          <w:rPr>
            <w:rFonts w:ascii="inherit" w:eastAsia="Times New Roman" w:hAnsi="inherit" w:cs="Segoe UI Historic"/>
            <w:b/>
            <w:bCs/>
            <w:color w:val="0064D1"/>
            <w:sz w:val="20"/>
          </w:rPr>
          <w:t>#</w:t>
        </w:r>
        <w:proofErr w:type="gramStart"/>
        <w:r w:rsidR="00B452B8" w:rsidRPr="007474F8">
          <w:rPr>
            <w:rFonts w:ascii="inherit" w:eastAsia="Times New Roman" w:hAnsi="inherit" w:cs="Segoe UI Historic"/>
            <w:b/>
            <w:bCs/>
            <w:color w:val="0064D1"/>
            <w:sz w:val="20"/>
          </w:rPr>
          <w:t>erasmus</w:t>
        </w:r>
        <w:proofErr w:type="gramEnd"/>
      </w:hyperlink>
      <w:hyperlink r:id="rId30" w:history="1">
        <w:r w:rsidR="00B452B8" w:rsidRPr="007474F8">
          <w:rPr>
            <w:rFonts w:ascii="inherit" w:eastAsia="Times New Roman" w:hAnsi="inherit" w:cs="Segoe UI Historic"/>
            <w:b/>
            <w:bCs/>
            <w:color w:val="0064D1"/>
            <w:sz w:val="20"/>
          </w:rPr>
          <w:t>#fondacijatempus</w:t>
        </w:r>
      </w:hyperlink>
    </w:p>
    <w:p w:rsidR="00B452B8" w:rsidRDefault="00B452B8" w:rsidP="00B452B8">
      <w:proofErr w:type="gramStart"/>
      <w:r>
        <w:t>2025.3.19.</w:t>
      </w:r>
      <w:proofErr w:type="gramEnd"/>
    </w:p>
    <w:p w:rsidR="00B452B8" w:rsidRPr="007474F8" w:rsidRDefault="00B452B8" w:rsidP="00B452B8">
      <w:pPr>
        <w:shd w:val="clear" w:color="auto" w:fill="FFFFFF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r>
        <w:t xml:space="preserve">5.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Ветеринарски</w:t>
      </w:r>
      <w:r w:rsidR="003008B2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техничари</w:t>
      </w:r>
      <w:r w:rsidR="003008B2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на</w:t>
      </w:r>
      <w:r w:rsidR="003008B2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задатку</w:t>
      </w:r>
      <w:r w:rsidRPr="007474F8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-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дигитализација</w:t>
      </w:r>
      <w:r w:rsidR="003008B2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proofErr w:type="gramStart"/>
      <w:r w:rsidRPr="007474F8">
        <w:rPr>
          <w:rFonts w:ascii="Arial" w:eastAsia="Times New Roman" w:hAnsi="Arial" w:cs="Arial"/>
          <w:color w:val="080809"/>
          <w:sz w:val="20"/>
          <w:szCs w:val="20"/>
        </w:rPr>
        <w:t>наставних</w:t>
      </w:r>
      <w:r w:rsidR="003008B2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лекција</w:t>
      </w:r>
      <w:proofErr w:type="gramEnd"/>
      <w:r w:rsidRPr="007474F8">
        <w:rPr>
          <w:rFonts w:ascii="Segoe UI Historic" w:eastAsia="Times New Roman" w:hAnsi="Segoe UI Historic" w:cs="Segoe UI Historic"/>
          <w:color w:val="080809"/>
          <w:sz w:val="20"/>
          <w:szCs w:val="20"/>
        </w:rPr>
        <w:t>.</w:t>
      </w:r>
    </w:p>
    <w:p w:rsidR="00B452B8" w:rsidRPr="007474F8" w:rsidRDefault="00B452B8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r w:rsidRPr="007474F8">
        <w:rPr>
          <w:rFonts w:ascii="Segoe UI Historic" w:eastAsia="Times New Roman" w:hAnsi="Segoe UI Historic" w:cs="Segoe UI Historic"/>
          <w:color w:val="080809"/>
          <w:sz w:val="20"/>
          <w:szCs w:val="20"/>
        </w:rPr>
        <w:t>Állategészségügyi technikusok bevetésen- a tananyag digitalizálása...</w:t>
      </w:r>
    </w:p>
    <w:p w:rsidR="00B452B8" w:rsidRDefault="00B452B8" w:rsidP="00B452B8">
      <w:proofErr w:type="gramStart"/>
      <w:r>
        <w:t>2025.3.12.</w:t>
      </w:r>
      <w:proofErr w:type="gramEnd"/>
    </w:p>
    <w:p w:rsidR="00B452B8" w:rsidRDefault="00347E9A" w:rsidP="00B452B8">
      <w:r>
        <w:t>6. Magyarorszá</w:t>
      </w:r>
      <w:r w:rsidR="00B452B8">
        <w:t>g</w:t>
      </w:r>
      <w:r>
        <w:t>on</w:t>
      </w:r>
    </w:p>
    <w:p w:rsidR="00B452B8" w:rsidRDefault="00347E9A" w:rsidP="00B452B8">
      <w:r>
        <w:t>Magyarszó</w:t>
      </w:r>
    </w:p>
    <w:p w:rsidR="00B452B8" w:rsidRDefault="00DF4130" w:rsidP="00B452B8">
      <w:hyperlink r:id="rId31" w:history="1">
        <w:r w:rsidR="00B452B8">
          <w:rPr>
            <w:rStyle w:val="Hyperlink"/>
            <w:rFonts w:ascii="Segoe UI Historic" w:hAnsi="Segoe UI Historic" w:cs="Segoe UI Historic"/>
            <w:b/>
            <w:bCs/>
            <w:color w:val="080809"/>
            <w:sz w:val="20"/>
            <w:szCs w:val="20"/>
            <w:bdr w:val="none" w:sz="0" w:space="0" w:color="auto" w:frame="1"/>
            <w:shd w:val="clear" w:color="auto" w:fill="FFFFFF"/>
          </w:rPr>
          <w:t>https://www.facebook.com/share/p/16CVK3yTNM/</w:t>
        </w:r>
      </w:hyperlink>
    </w:p>
    <w:p w:rsidR="00B452B8" w:rsidRDefault="00B452B8" w:rsidP="00B452B8">
      <w:proofErr w:type="gramStart"/>
      <w:r>
        <w:t>2025.3.12.</w:t>
      </w:r>
      <w:proofErr w:type="gramEnd"/>
    </w:p>
    <w:p w:rsidR="00B452B8" w:rsidRDefault="00B452B8" w:rsidP="00B452B8">
      <w:r>
        <w:lastRenderedPageBreak/>
        <w:t>7. LTT3</w:t>
      </w:r>
    </w:p>
    <w:p w:rsidR="00B452B8" w:rsidRPr="002D51F7" w:rsidRDefault="00B452B8" w:rsidP="00B452B8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r w:rsidRPr="002D51F7">
        <w:rPr>
          <w:rFonts w:ascii="Arial" w:eastAsia="Times New Roman" w:hAnsi="Arial" w:cs="Arial"/>
          <w:color w:val="080809"/>
          <w:sz w:val="20"/>
          <w:szCs w:val="20"/>
        </w:rPr>
        <w:t>Школа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домаћин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трећег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међународног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сусрета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Ерасмус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плус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пројекта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proofErr w:type="gramStart"/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>Exoteric</w:t>
      </w:r>
      <w:proofErr w:type="gramEnd"/>
      <w:r w:rsidR="00347E9A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ЛТТ</w:t>
      </w:r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-3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од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енглеских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речи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учење</w:t>
      </w:r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,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подучавање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и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увежбавање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такође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упознала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јавност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са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нашим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пројектом</w:t>
      </w:r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.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Хвала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партнерској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школи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на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драгоценом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искуству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учења</w:t>
      </w:r>
      <w:proofErr w:type="gramStart"/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>,</w:t>
      </w:r>
      <w:r w:rsidR="00347E9A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</w:t>
      </w:r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помоћу</w:t>
      </w:r>
      <w:proofErr w:type="gramEnd"/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којег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ћемо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побољшати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наставу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и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учење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ветеринарских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техничара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у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нашој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школи</w:t>
      </w:r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>.</w:t>
      </w:r>
    </w:p>
    <w:p w:rsidR="00B452B8" w:rsidRPr="002D51F7" w:rsidRDefault="00DF4130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hyperlink r:id="rId32" w:history="1">
        <w:r w:rsidR="00B452B8" w:rsidRPr="002D51F7">
          <w:rPr>
            <w:rFonts w:ascii="inherit" w:eastAsia="Times New Roman" w:hAnsi="inherit" w:cs="Segoe UI Historic"/>
            <w:b/>
            <w:bCs/>
            <w:color w:val="0064D1"/>
            <w:sz w:val="20"/>
          </w:rPr>
          <w:t>#ерасмус</w:t>
        </w:r>
      </w:hyperlink>
      <w:hyperlink r:id="rId33" w:history="1">
        <w:r w:rsidR="00B452B8" w:rsidRPr="002D51F7">
          <w:rPr>
            <w:rFonts w:ascii="inherit" w:eastAsia="Times New Roman" w:hAnsi="inherit" w:cs="Segoe UI Historic"/>
            <w:b/>
            <w:bCs/>
            <w:color w:val="0064D1"/>
            <w:sz w:val="20"/>
          </w:rPr>
          <w:t>#фондацијатемпус</w:t>
        </w:r>
      </w:hyperlink>
    </w:p>
    <w:p w:rsidR="00B452B8" w:rsidRDefault="00B452B8" w:rsidP="00B452B8">
      <w:proofErr w:type="gramStart"/>
      <w:r>
        <w:t>2025.3.10.</w:t>
      </w:r>
      <w:proofErr w:type="gramEnd"/>
    </w:p>
    <w:p w:rsidR="00B452B8" w:rsidRPr="002D51F7" w:rsidRDefault="00DF4130" w:rsidP="00B452B8">
      <w:pPr>
        <w:shd w:val="clear" w:color="auto" w:fill="FFFFFF"/>
        <w:spacing w:after="68" w:line="240" w:lineRule="auto"/>
        <w:outlineLvl w:val="2"/>
        <w:rPr>
          <w:rFonts w:ascii="inherit" w:eastAsia="Times New Roman" w:hAnsi="inherit" w:cs="Segoe UI Historic"/>
          <w:b/>
          <w:bCs/>
          <w:color w:val="080809"/>
          <w:sz w:val="27"/>
          <w:szCs w:val="27"/>
        </w:rPr>
      </w:pPr>
      <w:hyperlink r:id="rId34" w:history="1">
        <w:r w:rsidR="00B452B8" w:rsidRPr="002D51F7">
          <w:rPr>
            <w:rFonts w:ascii="inherit" w:eastAsia="Times New Roman" w:hAnsi="inherit" w:cs="Segoe UI Historic"/>
            <w:b/>
            <w:bCs/>
            <w:color w:val="080809"/>
            <w:sz w:val="27"/>
            <w:szCs w:val="27"/>
          </w:rPr>
          <w:t>Táncsics Mihály Mezőgazdasági Technikum, Szakképző Iskola és Kollégium</w:t>
        </w:r>
      </w:hyperlink>
    </w:p>
    <w:p w:rsidR="00B452B8" w:rsidRPr="002D51F7" w:rsidRDefault="00DF4130" w:rsidP="00B452B8">
      <w:pPr>
        <w:shd w:val="clear" w:color="auto" w:fill="FFFFFF"/>
        <w:spacing w:after="68" w:line="240" w:lineRule="auto"/>
        <w:rPr>
          <w:rFonts w:ascii="inherit" w:eastAsia="Times New Roman" w:hAnsi="inherit" w:cs="Segoe UI Historic"/>
          <w:color w:val="65686C"/>
          <w:sz w:val="16"/>
          <w:szCs w:val="16"/>
        </w:rPr>
      </w:pPr>
      <w:hyperlink r:id="rId35" w:history="1">
        <w:r w:rsidR="00B452B8" w:rsidRPr="002D51F7">
          <w:rPr>
            <w:rFonts w:ascii="inherit" w:eastAsia="Times New Roman" w:hAnsi="inherit" w:cs="Segoe UI Historic"/>
            <w:b/>
            <w:bCs/>
            <w:color w:val="65686C"/>
            <w:sz w:val="16"/>
          </w:rPr>
          <w:t>odSnprteosgiic.g5luu26l0ltál406ll4u63l063hrs32cu4</w:t>
        </w:r>
        <w:proofErr w:type="gramStart"/>
        <w:r w:rsidR="00B452B8" w:rsidRPr="002D51F7">
          <w:rPr>
            <w:rFonts w:ascii="inherit" w:eastAsia="Times New Roman" w:hAnsi="inherit" w:cs="Segoe UI Historic"/>
            <w:b/>
            <w:bCs/>
            <w:color w:val="65686C"/>
            <w:sz w:val="16"/>
          </w:rPr>
          <w:t>  fh11mt.52</w:t>
        </w:r>
        <w:proofErr w:type="gramEnd"/>
      </w:hyperlink>
      <w:r w:rsidR="00B452B8" w:rsidRPr="002D51F7">
        <w:rPr>
          <w:rFonts w:ascii="inherit" w:eastAsia="Times New Roman" w:hAnsi="inherit" w:cs="Segoe UI Historic"/>
          <w:color w:val="65686C"/>
          <w:sz w:val="16"/>
        </w:rPr>
        <w:t> ·</w:t>
      </w:r>
    </w:p>
    <w:p w:rsidR="00B452B8" w:rsidRPr="00347E9A" w:rsidRDefault="00B452B8" w:rsidP="00347E9A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</w:rPr>
      </w:pPr>
      <w:r w:rsidRPr="00347E9A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11" name="Picture 1" descr="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🚀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7E9A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12" name="Picture 2" descr="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🐴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7E9A">
        <w:rPr>
          <w:rFonts w:ascii="inherit" w:eastAsia="Times New Roman" w:hAnsi="inherit" w:cs="Segoe UI Historic"/>
          <w:color w:val="080809"/>
        </w:rPr>
        <w:t xml:space="preserve">Március 3-7. </w:t>
      </w:r>
      <w:proofErr w:type="gramStart"/>
      <w:r w:rsidRPr="00347E9A">
        <w:rPr>
          <w:rFonts w:ascii="inherit" w:eastAsia="Times New Roman" w:hAnsi="inherit" w:cs="Segoe UI Historic"/>
          <w:color w:val="080809"/>
        </w:rPr>
        <w:t>között</w:t>
      </w:r>
      <w:proofErr w:type="gramEnd"/>
      <w:r w:rsidRPr="00347E9A">
        <w:rPr>
          <w:rFonts w:ascii="inherit" w:eastAsia="Times New Roman" w:hAnsi="inherit" w:cs="Segoe UI Historic"/>
          <w:color w:val="080809"/>
        </w:rPr>
        <w:t xml:space="preserve"> különleges nemzetközi szakmai találkozót tartottunk Vácon! </w:t>
      </w:r>
      <w:r w:rsidRPr="00347E9A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13" name="Picture 3" descr="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📱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7E9A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14" name="Picture 4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🌍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2B8" w:rsidRPr="00347E9A" w:rsidRDefault="00B452B8" w:rsidP="00347E9A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</w:rPr>
      </w:pPr>
      <w:r w:rsidRPr="00347E9A">
        <w:rPr>
          <w:rFonts w:ascii="inherit" w:eastAsia="Times New Roman" w:hAnsi="inherit" w:cs="Segoe UI Historic"/>
          <w:color w:val="080809"/>
        </w:rPr>
        <w:t xml:space="preserve">Javában zajlik a Váci Mezőben </w:t>
      </w:r>
      <w:proofErr w:type="gramStart"/>
      <w:r w:rsidRPr="00347E9A">
        <w:rPr>
          <w:rFonts w:ascii="inherit" w:eastAsia="Times New Roman" w:hAnsi="inherit" w:cs="Segoe UI Historic"/>
          <w:color w:val="080809"/>
        </w:rPr>
        <w:t>az</w:t>
      </w:r>
      <w:proofErr w:type="gramEnd"/>
      <w:r w:rsidRPr="00347E9A">
        <w:rPr>
          <w:rFonts w:ascii="inherit" w:eastAsia="Times New Roman" w:hAnsi="inherit" w:cs="Segoe UI Historic"/>
          <w:color w:val="080809"/>
        </w:rPr>
        <w:t xml:space="preserve"> EXOTERIC kisléptékű partnerségi projekt váci találkozója, ahol a digitális oktatást az állategészségüggyel együtt helyezzük fókuszba. </w:t>
      </w:r>
      <w:r w:rsidRPr="00347E9A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15" name="Picture 5" descr="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🔬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7E9A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16" name="Picture 6" descr="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🎓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2B8" w:rsidRPr="00347E9A" w:rsidRDefault="00B452B8" w:rsidP="00347E9A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</w:rPr>
      </w:pPr>
      <w:r w:rsidRPr="00347E9A">
        <w:rPr>
          <w:rFonts w:ascii="inherit" w:eastAsia="Times New Roman" w:hAnsi="inherit" w:cs="Segoe UI Historic"/>
          <w:color w:val="080809"/>
        </w:rPr>
        <w:t xml:space="preserve">Iskolánk látja vendégül a gyergyószentmiklósi Batthyány Ignác Technikai Kollégium és a topolyai </w:t>
      </w:r>
      <w:hyperlink r:id="rId42" w:history="1">
        <w:r w:rsidRPr="00347E9A">
          <w:rPr>
            <w:rFonts w:ascii="inherit" w:eastAsia="Times New Roman" w:hAnsi="inherit" w:cs="Segoe UI Historic"/>
            <w:b/>
            <w:bCs/>
            <w:color w:val="0064D1"/>
          </w:rPr>
          <w:t>Пољопривредна школа са домом ученика - Mezőgazdasági Iskola és Diákotthon</w:t>
        </w:r>
      </w:hyperlink>
      <w:r w:rsidRPr="00347E9A">
        <w:rPr>
          <w:rFonts w:ascii="inherit" w:eastAsia="Times New Roman" w:hAnsi="inherit" w:cs="Segoe UI Historic"/>
          <w:color w:val="080809"/>
        </w:rPr>
        <w:t xml:space="preserve"> 12 diákját és 4 tanárát, hogy együtt dolgozzunk a szakmai oktatás fejlesztésén. </w:t>
      </w:r>
      <w:r w:rsidRPr="00347E9A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17" name="Picture 7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🤝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7E9A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0" t="0" r="0" b="0"/>
            <wp:docPr id="18" name="Picture 8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💡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2B8" w:rsidRPr="00347E9A" w:rsidRDefault="00B452B8" w:rsidP="00347E9A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</w:rPr>
      </w:pPr>
      <w:r w:rsidRPr="00347E9A">
        <w:rPr>
          <w:rFonts w:ascii="inherit" w:eastAsia="Times New Roman" w:hAnsi="inherit" w:cs="Segoe UI Historic"/>
          <w:color w:val="080809"/>
        </w:rPr>
        <w:t>A gazdag szakmai program során</w:t>
      </w:r>
    </w:p>
    <w:p w:rsidR="00B452B8" w:rsidRPr="00347E9A" w:rsidRDefault="00B452B8" w:rsidP="00347E9A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</w:rPr>
      </w:pPr>
      <w:r w:rsidRPr="00347E9A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19" name="Picture 9" descr="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🐎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347E9A">
        <w:rPr>
          <w:rFonts w:ascii="inherit" w:eastAsia="Times New Roman" w:hAnsi="inherit" w:cs="Segoe UI Historic"/>
          <w:color w:val="080809"/>
        </w:rPr>
        <w:t>ellátogattunk</w:t>
      </w:r>
      <w:proofErr w:type="gramEnd"/>
      <w:r w:rsidRPr="00347E9A">
        <w:rPr>
          <w:rFonts w:ascii="inherit" w:eastAsia="Times New Roman" w:hAnsi="inherit" w:cs="Segoe UI Historic"/>
          <w:color w:val="080809"/>
        </w:rPr>
        <w:t xml:space="preserve"> a Nemzeti Lovardába</w:t>
      </w:r>
    </w:p>
    <w:p w:rsidR="00B452B8" w:rsidRPr="00347E9A" w:rsidRDefault="00B452B8" w:rsidP="00347E9A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</w:rPr>
      </w:pPr>
      <w:r w:rsidRPr="00347E9A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20" name="Picture 10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🌿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347E9A">
        <w:rPr>
          <w:rFonts w:ascii="inherit" w:eastAsia="Times New Roman" w:hAnsi="inherit" w:cs="Segoe UI Historic"/>
          <w:color w:val="080809"/>
        </w:rPr>
        <w:t>természetes</w:t>
      </w:r>
      <w:proofErr w:type="gramEnd"/>
      <w:r w:rsidRPr="00347E9A">
        <w:rPr>
          <w:rFonts w:ascii="inherit" w:eastAsia="Times New Roman" w:hAnsi="inherit" w:cs="Segoe UI Historic"/>
          <w:color w:val="080809"/>
        </w:rPr>
        <w:t xml:space="preserve"> lókiképzés foglalkozáson vettünk részt a Roselovardában Szigetmonostoron</w:t>
      </w:r>
    </w:p>
    <w:p w:rsidR="00B452B8" w:rsidRPr="00347E9A" w:rsidRDefault="00B452B8" w:rsidP="00347E9A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</w:rPr>
      </w:pPr>
      <w:r w:rsidRPr="00347E9A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21" name="Picture 11" descr="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🔧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347E9A">
        <w:rPr>
          <w:rFonts w:ascii="inherit" w:eastAsia="Times New Roman" w:hAnsi="inherit" w:cs="Segoe UI Historic"/>
          <w:color w:val="080809"/>
        </w:rPr>
        <w:t>tangazdaságunkban</w:t>
      </w:r>
      <w:proofErr w:type="gramEnd"/>
      <w:r w:rsidRPr="00347E9A">
        <w:rPr>
          <w:rFonts w:ascii="inherit" w:eastAsia="Times New Roman" w:hAnsi="inherit" w:cs="Segoe UI Historic"/>
          <w:color w:val="080809"/>
        </w:rPr>
        <w:t xml:space="preserve"> tanultunk a lovak ápolásáról, felszerszámozásáról és a patakorrekcióról</w:t>
      </w:r>
    </w:p>
    <w:p w:rsidR="00B452B8" w:rsidRPr="00347E9A" w:rsidRDefault="00B452B8" w:rsidP="00347E9A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</w:rPr>
      </w:pPr>
      <w:r w:rsidRPr="00347E9A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22" name="Picture 12" descr="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📸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347E9A">
        <w:rPr>
          <w:rFonts w:ascii="inherit" w:eastAsia="Times New Roman" w:hAnsi="inherit" w:cs="Segoe UI Historic"/>
          <w:color w:val="080809"/>
        </w:rPr>
        <w:t>majd</w:t>
      </w:r>
      <w:proofErr w:type="gramEnd"/>
      <w:r w:rsidRPr="00347E9A">
        <w:rPr>
          <w:rFonts w:ascii="inherit" w:eastAsia="Times New Roman" w:hAnsi="inherit" w:cs="Segoe UI Historic"/>
          <w:color w:val="080809"/>
        </w:rPr>
        <w:t xml:space="preserve"> mindezeket digitális tananyaggá alakítottuk a diákok aktív részvételével.</w:t>
      </w:r>
    </w:p>
    <w:p w:rsidR="00B452B8" w:rsidRPr="00347E9A" w:rsidRDefault="00B452B8" w:rsidP="00347E9A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</w:rPr>
      </w:pPr>
      <w:r w:rsidRPr="00347E9A">
        <w:rPr>
          <w:rFonts w:ascii="inherit" w:eastAsia="Times New Roman" w:hAnsi="inherit" w:cs="Segoe UI Historic"/>
          <w:color w:val="080809"/>
        </w:rPr>
        <w:t xml:space="preserve">Természetesen maradt idő felfedezni Budapest és Vác szépségeit is! </w:t>
      </w:r>
      <w:r w:rsidRPr="00347E9A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23" name="Picture 13" descr="🏛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🏛️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7E9A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24" name="Picture 1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✨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2B8" w:rsidRPr="00347E9A" w:rsidRDefault="00B452B8" w:rsidP="00347E9A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</w:rPr>
      </w:pPr>
      <w:r w:rsidRPr="00347E9A">
        <w:rPr>
          <w:rFonts w:ascii="inherit" w:eastAsia="Times New Roman" w:hAnsi="inherit" w:cs="Segoe UI Historic"/>
          <w:color w:val="080809"/>
        </w:rPr>
        <w:t xml:space="preserve">A találkozó </w:t>
      </w:r>
      <w:proofErr w:type="gramStart"/>
      <w:r w:rsidRPr="00347E9A">
        <w:rPr>
          <w:rFonts w:ascii="inherit" w:eastAsia="Times New Roman" w:hAnsi="inherit" w:cs="Segoe UI Historic"/>
          <w:color w:val="080809"/>
        </w:rPr>
        <w:t>az</w:t>
      </w:r>
      <w:proofErr w:type="gramEnd"/>
      <w:r w:rsidRPr="00347E9A">
        <w:rPr>
          <w:rFonts w:ascii="inherit" w:eastAsia="Times New Roman" w:hAnsi="inherit" w:cs="Segoe UI Historic"/>
          <w:color w:val="080809"/>
        </w:rPr>
        <w:t xml:space="preserve"> ERASMUS+ program támogatásával valósult meg.</w:t>
      </w:r>
    </w:p>
    <w:p w:rsidR="00B452B8" w:rsidRPr="00347E9A" w:rsidRDefault="00B452B8" w:rsidP="00347E9A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</w:rPr>
      </w:pPr>
      <w:r w:rsidRPr="00347E9A">
        <w:rPr>
          <w:rFonts w:ascii="inherit" w:eastAsia="Times New Roman" w:hAnsi="inherit" w:cs="Segoe UI Historic"/>
          <w:color w:val="080809"/>
        </w:rPr>
        <w:t xml:space="preserve">EXOTERIC „Digitális tartalmak készítése az állatok klinikai vizsgálatának tárgyköréből a középfokú oktatás szintjén három ország három iskolájában” </w:t>
      </w:r>
    </w:p>
    <w:p w:rsidR="00B452B8" w:rsidRPr="002D51F7" w:rsidRDefault="00DF4130" w:rsidP="00B452B8">
      <w:pPr>
        <w:shd w:val="clear" w:color="auto" w:fill="FFFFFF"/>
        <w:spacing w:after="68" w:line="240" w:lineRule="auto"/>
        <w:rPr>
          <w:rFonts w:ascii="inherit" w:eastAsia="Times New Roman" w:hAnsi="inherit" w:cs="Segoe UI Historic"/>
          <w:color w:val="080809"/>
          <w:sz w:val="16"/>
          <w:szCs w:val="16"/>
        </w:rPr>
      </w:pPr>
      <w:hyperlink r:id="rId51" w:history="1">
        <w:r w:rsidR="00B452B8" w:rsidRPr="002D51F7">
          <w:rPr>
            <w:rFonts w:ascii="inherit" w:eastAsia="Times New Roman" w:hAnsi="inherit" w:cs="Segoe UI Historic"/>
            <w:b/>
            <w:bCs/>
            <w:color w:val="0064D1"/>
            <w:sz w:val="16"/>
            <w:u w:val="single"/>
          </w:rPr>
          <w:t>#VáciMező</w:t>
        </w:r>
      </w:hyperlink>
      <w:hyperlink r:id="rId52" w:history="1">
        <w:r w:rsidR="00B452B8" w:rsidRPr="002D51F7">
          <w:rPr>
            <w:rFonts w:ascii="inherit" w:eastAsia="Times New Roman" w:hAnsi="inherit" w:cs="Segoe UI Historic"/>
            <w:b/>
            <w:bCs/>
            <w:color w:val="0064D1"/>
            <w:sz w:val="16"/>
            <w:u w:val="single"/>
          </w:rPr>
          <w:t>#kmaszc</w:t>
        </w:r>
      </w:hyperlink>
      <w:hyperlink r:id="rId53" w:history="1">
        <w:r w:rsidR="00B452B8" w:rsidRPr="002D51F7">
          <w:rPr>
            <w:rFonts w:ascii="inherit" w:eastAsia="Times New Roman" w:hAnsi="inherit" w:cs="Segoe UI Historic"/>
            <w:b/>
            <w:bCs/>
            <w:color w:val="0064D1"/>
            <w:sz w:val="16"/>
            <w:u w:val="single"/>
          </w:rPr>
          <w:t>#Erasmusplusz</w:t>
        </w:r>
      </w:hyperlink>
      <w:hyperlink r:id="rId54" w:history="1">
        <w:r w:rsidR="00B452B8" w:rsidRPr="002D51F7">
          <w:rPr>
            <w:rFonts w:ascii="inherit" w:eastAsia="Times New Roman" w:hAnsi="inherit" w:cs="Segoe UI Historic"/>
            <w:b/>
            <w:bCs/>
            <w:color w:val="0064D1"/>
            <w:sz w:val="16"/>
            <w:u w:val="single"/>
          </w:rPr>
          <w:t>#EXOTERIC</w:t>
        </w:r>
      </w:hyperlink>
      <w:hyperlink r:id="rId55" w:history="1">
        <w:r w:rsidR="00B452B8" w:rsidRPr="002D51F7">
          <w:rPr>
            <w:rFonts w:ascii="inherit" w:eastAsia="Times New Roman" w:hAnsi="inherit" w:cs="Segoe UI Historic"/>
            <w:b/>
            <w:bCs/>
            <w:color w:val="0064D1"/>
            <w:sz w:val="16"/>
            <w:u w:val="single"/>
          </w:rPr>
          <w:t>#szeretjükalovakat</w:t>
        </w:r>
      </w:hyperlink>
    </w:p>
    <w:p w:rsidR="00B452B8" w:rsidRPr="002D51F7" w:rsidRDefault="00B452B8" w:rsidP="00B452B8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proofErr w:type="gramStart"/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>Az</w:t>
      </w:r>
      <w:r w:rsidR="00347E9A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</w:t>
      </w:r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Erasmus</w:t>
      </w:r>
      <w:proofErr w:type="gramEnd"/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+ Exoteric programban megvalósuló tanulmányi utunk harmadik napján kezd formát ölteni a digitalizált ismeretanyag. Ma a csapatok véglegesítették és bemutatták </w:t>
      </w:r>
      <w:proofErr w:type="gramStart"/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>az</w:t>
      </w:r>
      <w:proofErr w:type="gramEnd"/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igen magas színvonalon kidolgozott tanegységeket. Délután városnéz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ő</w:t>
      </w:r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sétán voltunk, </w:t>
      </w:r>
      <w:proofErr w:type="gramStart"/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>este</w:t>
      </w:r>
      <w:proofErr w:type="gramEnd"/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pedig záróvacsorával ért véget a nap.</w:t>
      </w:r>
    </w:p>
    <w:p w:rsidR="00B452B8" w:rsidRPr="002D51F7" w:rsidRDefault="00B452B8" w:rsidP="00B452B8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proofErr w:type="gramStart"/>
      <w:r w:rsidRPr="002D51F7">
        <w:rPr>
          <w:rFonts w:ascii="Arial" w:eastAsia="Times New Roman" w:hAnsi="Arial" w:cs="Arial"/>
          <w:color w:val="080809"/>
          <w:sz w:val="20"/>
          <w:szCs w:val="20"/>
        </w:rPr>
        <w:t>Трећи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дан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студијског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путовања</w:t>
      </w:r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,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остварен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помоћу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пројекта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Ерасмус</w:t>
      </w:r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>+</w:t>
      </w:r>
      <w:r w:rsidR="00347E9A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</w:t>
      </w:r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Exoteric,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учесници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приводе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крају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дигитално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обликовање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претходних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дана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прикупљено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и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дигитализованоз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нање</w:t>
      </w:r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>.</w:t>
      </w:r>
      <w:proofErr w:type="gramEnd"/>
      <w:r w:rsidR="00347E9A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</w:t>
      </w:r>
      <w:proofErr w:type="gramStart"/>
      <w:r w:rsidRPr="002D51F7">
        <w:rPr>
          <w:rFonts w:ascii="Arial" w:eastAsia="Times New Roman" w:hAnsi="Arial" w:cs="Arial"/>
          <w:color w:val="080809"/>
          <w:sz w:val="20"/>
          <w:szCs w:val="20"/>
        </w:rPr>
        <w:t>Врло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квалитетне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презентације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су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екипе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прe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дставиле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а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након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тога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смо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обишли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прелеп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центар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Вац</w:t>
      </w:r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>-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а</w:t>
      </w:r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>.</w:t>
      </w:r>
      <w:proofErr w:type="gramEnd"/>
    </w:p>
    <w:p w:rsidR="00B452B8" w:rsidRPr="002D51F7" w:rsidRDefault="00DF4130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hyperlink r:id="rId56" w:history="1">
        <w:r w:rsidR="00B452B8" w:rsidRPr="002D51F7">
          <w:rPr>
            <w:rFonts w:ascii="inherit" w:eastAsia="Times New Roman" w:hAnsi="inherit" w:cs="Segoe UI Historic"/>
            <w:b/>
            <w:bCs/>
            <w:color w:val="0064D1"/>
            <w:sz w:val="20"/>
          </w:rPr>
          <w:t>#erasmus</w:t>
        </w:r>
      </w:hyperlink>
      <w:hyperlink r:id="rId57" w:history="1">
        <w:r w:rsidR="00B452B8" w:rsidRPr="002D51F7">
          <w:rPr>
            <w:rFonts w:ascii="inherit" w:eastAsia="Times New Roman" w:hAnsi="inherit" w:cs="Segoe UI Historic"/>
            <w:b/>
            <w:bCs/>
            <w:color w:val="0064D1"/>
            <w:sz w:val="20"/>
          </w:rPr>
          <w:t>#fondacijatempus</w:t>
        </w:r>
      </w:hyperlink>
      <w:hyperlink r:id="rId58" w:history="1">
        <w:r w:rsidR="00B452B8" w:rsidRPr="002D51F7">
          <w:rPr>
            <w:rFonts w:ascii="inherit" w:eastAsia="Times New Roman" w:hAnsi="inherit" w:cs="Segoe UI Historic"/>
            <w:b/>
            <w:bCs/>
            <w:color w:val="0064D1"/>
            <w:sz w:val="20"/>
          </w:rPr>
          <w:t>#vacimezo</w:t>
        </w:r>
      </w:hyperlink>
      <w:hyperlink r:id="rId59" w:history="1">
        <w:r w:rsidR="00B452B8" w:rsidRPr="002D51F7">
          <w:rPr>
            <w:rFonts w:ascii="inherit" w:eastAsia="Times New Roman" w:hAnsi="inherit" w:cs="Segoe UI Historic"/>
            <w:b/>
            <w:bCs/>
            <w:color w:val="0064D1"/>
            <w:sz w:val="20"/>
          </w:rPr>
          <w:t>#batthianyignac</w:t>
        </w:r>
      </w:hyperlink>
    </w:p>
    <w:p w:rsidR="00B452B8" w:rsidRDefault="00B452B8" w:rsidP="00B452B8"/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</w:rPr>
      </w:pPr>
      <w:r w:rsidRPr="00347E9A">
        <w:rPr>
          <w:rFonts w:ascii="inherit" w:eastAsia="Times New Roman" w:hAnsi="inherit" w:cs="Segoe UI Historic"/>
          <w:color w:val="080809"/>
        </w:rPr>
        <w:t xml:space="preserve">Наставили смо дигитализацију одабраних лекција у Пољопривредној школи Танчич Михаљ у Вац-у захваљујући Ерасмус+ програму малих партнерстава Exoteric, коју финансира Европска Унија. Данас смо се упутили бродом на божанствену Сентандрејску аду на Дунаву на имање професорке Тимее, где смо учили о ненансилној дресури коња. </w:t>
      </w:r>
      <w:proofErr w:type="gramStart"/>
      <w:r w:rsidRPr="00347E9A">
        <w:rPr>
          <w:rFonts w:ascii="inherit" w:eastAsia="Times New Roman" w:hAnsi="inherit" w:cs="Segoe UI Historic"/>
          <w:color w:val="080809"/>
        </w:rPr>
        <w:t>Послеподне рад смо наставили на школској економији у тимовима са врхунским стручњацима- наставницима школе домаћина.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</w:rPr>
      </w:pPr>
      <w:r w:rsidRPr="00347E9A">
        <w:rPr>
          <w:rFonts w:ascii="inherit" w:eastAsia="Times New Roman" w:hAnsi="inherit" w:cs="Segoe UI Historic"/>
          <w:color w:val="080809"/>
        </w:rPr>
        <w:t xml:space="preserve">A kiválasztott tananyagok digitalizálásán folyó munka folytatódott a váci közép-magyarországi ASZC Táncsics Mihály Mezőgazdasági Technikum, Szakképző Iskola és Kollégiumban, mely </w:t>
      </w:r>
      <w:proofErr w:type="gramStart"/>
      <w:r w:rsidRPr="00347E9A">
        <w:rPr>
          <w:rFonts w:ascii="inherit" w:eastAsia="Times New Roman" w:hAnsi="inherit" w:cs="Segoe UI Historic"/>
          <w:color w:val="080809"/>
        </w:rPr>
        <w:t>az</w:t>
      </w:r>
      <w:proofErr w:type="gramEnd"/>
      <w:r w:rsidRPr="00347E9A">
        <w:rPr>
          <w:rFonts w:ascii="inherit" w:eastAsia="Times New Roman" w:hAnsi="inherit" w:cs="Segoe UI Historic"/>
          <w:color w:val="080809"/>
        </w:rPr>
        <w:t xml:space="preserve"> EU Erasmus+ kisléptékű partnerségek Exoteric projektjében valósulhat meg. Reggel hajóval átkeltünk </w:t>
      </w:r>
      <w:proofErr w:type="gramStart"/>
      <w:r w:rsidRPr="00347E9A">
        <w:rPr>
          <w:rFonts w:ascii="inherit" w:eastAsia="Times New Roman" w:hAnsi="inherit" w:cs="Segoe UI Historic"/>
          <w:color w:val="080809"/>
        </w:rPr>
        <w:t>az</w:t>
      </w:r>
      <w:proofErr w:type="gramEnd"/>
      <w:r w:rsidRPr="00347E9A">
        <w:rPr>
          <w:rFonts w:ascii="inherit" w:eastAsia="Times New Roman" w:hAnsi="inherit" w:cs="Segoe UI Historic"/>
          <w:color w:val="080809"/>
        </w:rPr>
        <w:t xml:space="preserve"> istenien szép szentendrei szigetre, ahol Tímea tanárnő a lovak természetes viselkedésére épülő betanításáról tartott bemutatót. Ebéd után a házigazda iskola tangazdaságán kiscsoportos foglalkozások zajlottak igen magas színvonalon, melyet </w:t>
      </w:r>
      <w:proofErr w:type="gramStart"/>
      <w:r w:rsidRPr="00347E9A">
        <w:rPr>
          <w:rFonts w:ascii="inherit" w:eastAsia="Times New Roman" w:hAnsi="inherit" w:cs="Segoe UI Historic"/>
          <w:color w:val="080809"/>
        </w:rPr>
        <w:t>az</w:t>
      </w:r>
      <w:proofErr w:type="gramEnd"/>
      <w:r w:rsidRPr="00347E9A">
        <w:rPr>
          <w:rFonts w:ascii="inherit" w:eastAsia="Times New Roman" w:hAnsi="inherit" w:cs="Segoe UI Historic"/>
          <w:color w:val="080809"/>
        </w:rPr>
        <w:t xml:space="preserve"> iskola oktatói tartottak</w:t>
      </w:r>
      <w:r w:rsidRPr="002D51F7">
        <w:rPr>
          <w:rFonts w:ascii="inherit" w:eastAsia="Times New Roman" w:hAnsi="inherit" w:cs="Segoe UI Historic"/>
          <w:color w:val="080809"/>
          <w:sz w:val="20"/>
          <w:szCs w:val="20"/>
        </w:rPr>
        <w:t>.</w:t>
      </w:r>
    </w:p>
    <w:p w:rsidR="00B452B8" w:rsidRPr="002D51F7" w:rsidRDefault="00DF4130" w:rsidP="00B452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0"/>
          <w:szCs w:val="20"/>
        </w:rPr>
      </w:pPr>
      <w:hyperlink r:id="rId60" w:history="1">
        <w:r w:rsidR="00B452B8" w:rsidRPr="002D51F7">
          <w:rPr>
            <w:rFonts w:ascii="inherit" w:eastAsia="Times New Roman" w:hAnsi="inherit" w:cs="Segoe UI Historic"/>
            <w:b/>
            <w:bCs/>
            <w:color w:val="0064D1"/>
            <w:sz w:val="20"/>
          </w:rPr>
          <w:t>#erasmus</w:t>
        </w:r>
      </w:hyperlink>
      <w:hyperlink r:id="rId61" w:history="1">
        <w:r w:rsidR="00B452B8" w:rsidRPr="002D51F7">
          <w:rPr>
            <w:rFonts w:ascii="inherit" w:eastAsia="Times New Roman" w:hAnsi="inherit" w:cs="Segoe UI Historic"/>
            <w:b/>
            <w:bCs/>
            <w:color w:val="0064D1"/>
            <w:sz w:val="20"/>
          </w:rPr>
          <w:t>#fondacijatempus</w:t>
        </w:r>
      </w:hyperlink>
      <w:hyperlink r:id="rId62" w:history="1">
        <w:r w:rsidR="00B452B8" w:rsidRPr="002D51F7">
          <w:rPr>
            <w:rFonts w:ascii="inherit" w:eastAsia="Times New Roman" w:hAnsi="inherit" w:cs="Segoe UI Historic"/>
            <w:b/>
            <w:bCs/>
            <w:color w:val="0064D1"/>
            <w:sz w:val="20"/>
          </w:rPr>
          <w:t>#vacimezo</w:t>
        </w:r>
      </w:hyperlink>
      <w:hyperlink r:id="rId63" w:history="1">
        <w:r w:rsidR="00B452B8" w:rsidRPr="002D51F7">
          <w:rPr>
            <w:rFonts w:ascii="inherit" w:eastAsia="Times New Roman" w:hAnsi="inherit" w:cs="Segoe UI Historic"/>
            <w:b/>
            <w:bCs/>
            <w:color w:val="0064D1"/>
            <w:sz w:val="20"/>
          </w:rPr>
          <w:t>#batthanyignac</w:t>
        </w:r>
      </w:hyperlink>
    </w:p>
    <w:p w:rsidR="00B452B8" w:rsidRDefault="00B452B8" w:rsidP="00B452B8"/>
    <w:p w:rsidR="00B452B8" w:rsidRPr="002D51F7" w:rsidRDefault="00B452B8" w:rsidP="00347E9A">
      <w:pPr>
        <w:spacing w:after="0" w:line="240" w:lineRule="auto"/>
        <w:jc w:val="both"/>
        <w:rPr>
          <w:rFonts w:ascii="inherit" w:eastAsia="Times New Roman" w:hAnsi="inherit" w:cs="Times New Roman"/>
          <w:color w:val="080809"/>
          <w:sz w:val="24"/>
          <w:szCs w:val="24"/>
        </w:rPr>
      </w:pPr>
      <w:r w:rsidRPr="002D51F7">
        <w:rPr>
          <w:rFonts w:ascii="inherit" w:eastAsia="Times New Roman" w:hAnsi="inherit" w:cs="Times New Roman"/>
          <w:color w:val="080809"/>
          <w:sz w:val="24"/>
          <w:szCs w:val="24"/>
        </w:rPr>
        <w:lastRenderedPageBreak/>
        <w:t>Ученици ветеринарски техничари су на Ерасмус+ студијском путовању у прелепом Вацу у Мађарској у склопу пројекта малих партнерстава Exoteric.Данас смо имали прилику да посетимо Националну ергелу у Будимпешти, где смо учили о поступцима асистиране репродукције коња.Касније током дана обишли смо неке знаменитости Будимпеште као што су Трг Хероја и Парламент. Увече смо се дружили са учесницима пројекта из других држава.</w:t>
      </w:r>
    </w:p>
    <w:p w:rsidR="00B452B8" w:rsidRPr="002D51F7" w:rsidRDefault="00B452B8" w:rsidP="00347E9A">
      <w:pPr>
        <w:spacing w:after="0" w:line="240" w:lineRule="auto"/>
        <w:jc w:val="both"/>
        <w:rPr>
          <w:rFonts w:ascii="inherit" w:eastAsia="Times New Roman" w:hAnsi="inherit" w:cs="Times New Roman"/>
          <w:color w:val="080809"/>
          <w:sz w:val="24"/>
          <w:szCs w:val="24"/>
        </w:rPr>
      </w:pPr>
      <w:r w:rsidRPr="002D51F7">
        <w:rPr>
          <w:rFonts w:ascii="inherit" w:eastAsia="Times New Roman" w:hAnsi="inherit" w:cs="Times New Roman"/>
          <w:color w:val="080809"/>
          <w:sz w:val="24"/>
          <w:szCs w:val="24"/>
        </w:rPr>
        <w:t xml:space="preserve">Állategészségügyi technikus tanulóink a gyönyörű Vác városában vannak szakmai úton </w:t>
      </w:r>
      <w:proofErr w:type="gramStart"/>
      <w:r w:rsidRPr="002D51F7">
        <w:rPr>
          <w:rFonts w:ascii="inherit" w:eastAsia="Times New Roman" w:hAnsi="inherit" w:cs="Times New Roman"/>
          <w:color w:val="080809"/>
          <w:sz w:val="24"/>
          <w:szCs w:val="24"/>
        </w:rPr>
        <w:t>az</w:t>
      </w:r>
      <w:proofErr w:type="gramEnd"/>
      <w:r w:rsidRPr="002D51F7">
        <w:rPr>
          <w:rFonts w:ascii="inherit" w:eastAsia="Times New Roman" w:hAnsi="inherit" w:cs="Times New Roman"/>
          <w:color w:val="080809"/>
          <w:sz w:val="24"/>
          <w:szCs w:val="24"/>
        </w:rPr>
        <w:t xml:space="preserve"> Exoteric Erasmus+ kisléptékű partnerségi projekt keretében. </w:t>
      </w:r>
      <w:proofErr w:type="gramStart"/>
      <w:r w:rsidRPr="002D51F7">
        <w:rPr>
          <w:rFonts w:ascii="inherit" w:eastAsia="Times New Roman" w:hAnsi="inherit" w:cs="Times New Roman"/>
          <w:color w:val="080809"/>
          <w:sz w:val="24"/>
          <w:szCs w:val="24"/>
        </w:rPr>
        <w:t>Ma a Nemzeti Lovardában tanultunk a lovak asszisztált reprodukcíós eljárásairól.</w:t>
      </w:r>
      <w:proofErr w:type="gramEnd"/>
      <w:r w:rsidRPr="002D51F7">
        <w:rPr>
          <w:rFonts w:ascii="inherit" w:eastAsia="Times New Roman" w:hAnsi="inherit" w:cs="Times New Roman"/>
          <w:color w:val="080809"/>
          <w:sz w:val="24"/>
          <w:szCs w:val="24"/>
        </w:rPr>
        <w:t xml:space="preserve"> Később Budapest látványosságaihoz is ellátogattunk, mint </w:t>
      </w:r>
      <w:proofErr w:type="gramStart"/>
      <w:r w:rsidRPr="002D51F7">
        <w:rPr>
          <w:rFonts w:ascii="inherit" w:eastAsia="Times New Roman" w:hAnsi="inherit" w:cs="Times New Roman"/>
          <w:color w:val="080809"/>
          <w:sz w:val="24"/>
          <w:szCs w:val="24"/>
        </w:rPr>
        <w:t>a</w:t>
      </w:r>
      <w:proofErr w:type="gramEnd"/>
      <w:r w:rsidRPr="002D51F7">
        <w:rPr>
          <w:rFonts w:ascii="inherit" w:eastAsia="Times New Roman" w:hAnsi="inherit" w:cs="Times New Roman"/>
          <w:color w:val="080809"/>
          <w:sz w:val="24"/>
          <w:szCs w:val="24"/>
        </w:rPr>
        <w:t xml:space="preserve"> Hősők tere és a fennséges Parlament épülete. </w:t>
      </w:r>
      <w:proofErr w:type="gramStart"/>
      <w:r w:rsidRPr="002D51F7">
        <w:rPr>
          <w:rFonts w:ascii="inherit" w:eastAsia="Times New Roman" w:hAnsi="inherit" w:cs="Times New Roman"/>
          <w:color w:val="080809"/>
          <w:sz w:val="24"/>
          <w:szCs w:val="24"/>
        </w:rPr>
        <w:t>Este a kapcsolatépítés ideje volt a három ország iskolái között.</w:t>
      </w:r>
      <w:proofErr w:type="gramEnd"/>
    </w:p>
    <w:p w:rsidR="00B452B8" w:rsidRPr="002D51F7" w:rsidRDefault="00DF4130" w:rsidP="00B452B8">
      <w:pPr>
        <w:spacing w:after="68" w:line="240" w:lineRule="auto"/>
        <w:rPr>
          <w:rFonts w:ascii="inherit" w:eastAsia="Times New Roman" w:hAnsi="inherit" w:cs="Times New Roman"/>
          <w:color w:val="080809"/>
          <w:sz w:val="24"/>
          <w:szCs w:val="24"/>
        </w:rPr>
      </w:pPr>
      <w:hyperlink r:id="rId64" w:history="1">
        <w:r w:rsidR="00B452B8" w:rsidRPr="002D51F7">
          <w:rPr>
            <w:rFonts w:ascii="inherit" w:eastAsia="Times New Roman" w:hAnsi="inherit" w:cs="Times New Roman"/>
            <w:b/>
            <w:bCs/>
            <w:color w:val="0064D1"/>
            <w:sz w:val="24"/>
            <w:szCs w:val="24"/>
            <w:u w:val="single"/>
          </w:rPr>
          <w:t>#erasmus</w:t>
        </w:r>
      </w:hyperlink>
      <w:hyperlink r:id="rId65" w:history="1">
        <w:r w:rsidR="00B452B8" w:rsidRPr="002D51F7">
          <w:rPr>
            <w:rFonts w:ascii="inherit" w:eastAsia="Times New Roman" w:hAnsi="inherit" w:cs="Times New Roman"/>
            <w:b/>
            <w:bCs/>
            <w:color w:val="0064D1"/>
            <w:sz w:val="24"/>
            <w:szCs w:val="24"/>
            <w:u w:val="single"/>
          </w:rPr>
          <w:t>#fondacijatempus</w:t>
        </w:r>
      </w:hyperlink>
      <w:hyperlink r:id="rId66" w:history="1">
        <w:r w:rsidR="00B452B8" w:rsidRPr="002D51F7">
          <w:rPr>
            <w:rFonts w:ascii="inherit" w:eastAsia="Times New Roman" w:hAnsi="inherit" w:cs="Times New Roman"/>
            <w:b/>
            <w:bCs/>
            <w:color w:val="0064D1"/>
            <w:sz w:val="24"/>
            <w:szCs w:val="24"/>
            <w:u w:val="single"/>
          </w:rPr>
          <w:t>#Vacimezo</w:t>
        </w:r>
      </w:hyperlink>
      <w:hyperlink r:id="rId67" w:history="1">
        <w:r w:rsidR="00B452B8" w:rsidRPr="002D51F7">
          <w:rPr>
            <w:rFonts w:ascii="inherit" w:eastAsia="Times New Roman" w:hAnsi="inherit" w:cs="Times New Roman"/>
            <w:b/>
            <w:bCs/>
            <w:color w:val="0064D1"/>
            <w:sz w:val="24"/>
            <w:szCs w:val="24"/>
            <w:u w:val="single"/>
          </w:rPr>
          <w:t>#BatthiányIgnác</w:t>
        </w:r>
      </w:hyperlink>
    </w:p>
    <w:p w:rsidR="00B452B8" w:rsidRDefault="00B452B8" w:rsidP="00B452B8">
      <w:pPr>
        <w:rPr>
          <w:lang w:val="hu-HU"/>
        </w:rPr>
      </w:pPr>
      <w:r>
        <w:rPr>
          <w:lang w:val="hu-HU"/>
        </w:rPr>
        <w:t>8.   2025.februar 25</w:t>
      </w:r>
    </w:p>
    <w:p w:rsidR="00B452B8" w:rsidRPr="006463DF" w:rsidRDefault="00B452B8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proofErr w:type="gramStart"/>
      <w:r w:rsidRPr="006463DF">
        <w:rPr>
          <w:rFonts w:ascii="Arial" w:eastAsia="Times New Roman" w:hAnsi="Arial" w:cs="Arial"/>
          <w:color w:val="080809"/>
          <w:sz w:val="20"/>
          <w:szCs w:val="20"/>
        </w:rPr>
        <w:t>Одељење</w:t>
      </w:r>
      <w:r w:rsidRPr="006463DF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1-4, </w:t>
      </w:r>
      <w:r w:rsidRPr="006463DF">
        <w:rPr>
          <w:rFonts w:ascii="Arial" w:eastAsia="Times New Roman" w:hAnsi="Arial" w:cs="Arial"/>
          <w:color w:val="080809"/>
          <w:sz w:val="20"/>
          <w:szCs w:val="20"/>
        </w:rPr>
        <w:t>ветеринарски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6463DF">
        <w:rPr>
          <w:rFonts w:ascii="Arial" w:eastAsia="Times New Roman" w:hAnsi="Arial" w:cs="Arial"/>
          <w:color w:val="080809"/>
          <w:sz w:val="20"/>
          <w:szCs w:val="20"/>
        </w:rPr>
        <w:t>техничари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6463DF">
        <w:rPr>
          <w:rFonts w:ascii="Arial" w:eastAsia="Times New Roman" w:hAnsi="Arial" w:cs="Arial"/>
          <w:color w:val="080809"/>
          <w:sz w:val="20"/>
          <w:szCs w:val="20"/>
        </w:rPr>
        <w:t>у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6463DF">
        <w:rPr>
          <w:rFonts w:ascii="Arial" w:eastAsia="Times New Roman" w:hAnsi="Arial" w:cs="Arial"/>
          <w:color w:val="080809"/>
          <w:sz w:val="20"/>
          <w:szCs w:val="20"/>
        </w:rPr>
        <w:t>току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6463DF">
        <w:rPr>
          <w:rFonts w:ascii="Arial" w:eastAsia="Times New Roman" w:hAnsi="Arial" w:cs="Arial"/>
          <w:color w:val="080809"/>
          <w:sz w:val="20"/>
          <w:szCs w:val="20"/>
        </w:rPr>
        <w:t>склапања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6463DF">
        <w:rPr>
          <w:rFonts w:ascii="Arial" w:eastAsia="Times New Roman" w:hAnsi="Arial" w:cs="Arial"/>
          <w:color w:val="080809"/>
          <w:sz w:val="20"/>
          <w:szCs w:val="20"/>
        </w:rPr>
        <w:t>костура</w:t>
      </w:r>
      <w:r w:rsidRPr="006463DF">
        <w:rPr>
          <w:rFonts w:ascii="Segoe UI Historic" w:eastAsia="Times New Roman" w:hAnsi="Segoe UI Historic" w:cs="Segoe UI Historic"/>
          <w:color w:val="080809"/>
          <w:sz w:val="20"/>
          <w:szCs w:val="20"/>
        </w:rPr>
        <w:t>.</w:t>
      </w:r>
      <w:proofErr w:type="gramEnd"/>
    </w:p>
    <w:p w:rsidR="00B452B8" w:rsidRPr="006463DF" w:rsidRDefault="00B452B8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proofErr w:type="gramStart"/>
      <w:r w:rsidRPr="006463DF">
        <w:rPr>
          <w:rFonts w:ascii="Segoe UI Historic" w:eastAsia="Times New Roman" w:hAnsi="Segoe UI Historic" w:cs="Segoe UI Historic"/>
          <w:color w:val="080809"/>
          <w:sz w:val="20"/>
          <w:szCs w:val="20"/>
        </w:rPr>
        <w:t>Az</w:t>
      </w:r>
      <w:proofErr w:type="gramEnd"/>
      <w:r w:rsidRPr="006463DF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állategészségügyis 1-4 osztály csontváz összeillesztés közben.</w:t>
      </w:r>
    </w:p>
    <w:p w:rsidR="00B452B8" w:rsidRDefault="00B452B8" w:rsidP="00B452B8">
      <w:pPr>
        <w:rPr>
          <w:lang w:val="hu-HU"/>
        </w:rPr>
      </w:pPr>
    </w:p>
    <w:p w:rsidR="00B452B8" w:rsidRDefault="00B452B8" w:rsidP="00B452B8">
      <w:pPr>
        <w:rPr>
          <w:lang w:val="hu-HU"/>
        </w:rPr>
      </w:pPr>
      <w:r>
        <w:rPr>
          <w:lang w:val="hu-HU"/>
        </w:rPr>
        <w:t>9. 2025.2.24.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</w:rPr>
      </w:pPr>
      <w:r w:rsidRPr="00347E9A">
        <w:rPr>
          <w:rFonts w:ascii="inherit" w:eastAsia="Times New Roman" w:hAnsi="inherit" w:cs="Segoe UI Historic"/>
          <w:color w:val="080809"/>
        </w:rPr>
        <w:t>Професорка Chirila Mihaela Gabriela из Румуније борави ове недеље у нашој школи у склопу Ерасмус + програма посматрања на раду у вези употребе ИКТ у стручном образовању.Данас је посетила одељење ветеринарских техничара 3-4 на школској економији.Професорки Михаели представили смо наш пројекат Егзотерик и заједно смо израдили презентацију у Canva.Модератори су били наставници ветерине Атила Поша и Андраш Брезовски.</w:t>
      </w:r>
      <w:r w:rsidRPr="00347E9A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29" name="Picture 29" descr="🇷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🇷🇸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7E9A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30" name="Picture 30" descr="🇹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🇹🇩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7E9A">
        <w:rPr>
          <w:rFonts w:ascii="inherit" w:eastAsia="Times New Roman" w:hAnsi="inherit" w:cs="Segoe UI Historic"/>
          <w:color w:val="080809"/>
        </w:rPr>
        <w:t>#</w:t>
      </w:r>
      <w:hyperlink r:id="rId70" w:history="1">
        <w:r w:rsidRPr="00347E9A">
          <w:rPr>
            <w:rFonts w:ascii="inherit" w:eastAsia="Times New Roman" w:hAnsi="inherit" w:cs="Segoe UI Historic"/>
            <w:b/>
            <w:bCs/>
            <w:color w:val="0064D1"/>
          </w:rPr>
          <w:t xml:space="preserve">Erasmus </w:t>
        </w:r>
      </w:hyperlink>
      <w:r w:rsidRPr="00347E9A">
        <w:rPr>
          <w:rFonts w:ascii="inherit" w:eastAsia="Times New Roman" w:hAnsi="inherit" w:cs="Segoe UI Historic"/>
          <w:color w:val="080809"/>
        </w:rPr>
        <w:t>#</w:t>
      </w:r>
      <w:hyperlink r:id="rId71" w:history="1">
        <w:r w:rsidRPr="00347E9A">
          <w:rPr>
            <w:rFonts w:ascii="inherit" w:eastAsia="Times New Roman" w:hAnsi="inherit" w:cs="Segoe UI Historic"/>
            <w:b/>
            <w:bCs/>
            <w:color w:val="0064D1"/>
          </w:rPr>
          <w:t>FondacijaTempus</w:t>
        </w:r>
      </w:hyperlink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</w:rPr>
      </w:pPr>
      <w:r w:rsidRPr="00347E9A">
        <w:rPr>
          <w:rFonts w:ascii="inherit" w:eastAsia="Times New Roman" w:hAnsi="inherit" w:cs="Segoe UI Historic"/>
          <w:color w:val="080809"/>
        </w:rPr>
        <w:t xml:space="preserve">A héten szakmai látogatáson tartózkodik iskolánkban Chirila Mihaela Gabriela tanárnő Romániából </w:t>
      </w:r>
      <w:proofErr w:type="gramStart"/>
      <w:r w:rsidRPr="00347E9A">
        <w:rPr>
          <w:rFonts w:ascii="inherit" w:eastAsia="Times New Roman" w:hAnsi="inherit" w:cs="Segoe UI Historic"/>
          <w:color w:val="080809"/>
        </w:rPr>
        <w:t>az</w:t>
      </w:r>
      <w:proofErr w:type="gramEnd"/>
      <w:r w:rsidRPr="00347E9A">
        <w:rPr>
          <w:rFonts w:ascii="inherit" w:eastAsia="Times New Roman" w:hAnsi="inherit" w:cs="Segoe UI Historic"/>
          <w:color w:val="080809"/>
        </w:rPr>
        <w:t xml:space="preserve"> Erasmus+ óralátogatási program keretében. Mihaela tanárnő </w:t>
      </w:r>
      <w:proofErr w:type="gramStart"/>
      <w:r w:rsidRPr="00347E9A">
        <w:rPr>
          <w:rFonts w:ascii="inherit" w:eastAsia="Times New Roman" w:hAnsi="inherit" w:cs="Segoe UI Historic"/>
          <w:color w:val="080809"/>
        </w:rPr>
        <w:t>az</w:t>
      </w:r>
      <w:proofErr w:type="gramEnd"/>
      <w:r w:rsidRPr="00347E9A">
        <w:rPr>
          <w:rFonts w:ascii="inherit" w:eastAsia="Times New Roman" w:hAnsi="inherit" w:cs="Segoe UI Historic"/>
          <w:color w:val="080809"/>
        </w:rPr>
        <w:t xml:space="preserve"> IKT alkalmazását figyeli a szakoktatásban. Ma a tangazdaságon volt óralátogatáson </w:t>
      </w:r>
      <w:proofErr w:type="gramStart"/>
      <w:r w:rsidRPr="00347E9A">
        <w:rPr>
          <w:rFonts w:ascii="inherit" w:eastAsia="Times New Roman" w:hAnsi="inherit" w:cs="Segoe UI Historic"/>
          <w:color w:val="080809"/>
        </w:rPr>
        <w:t>az</w:t>
      </w:r>
      <w:proofErr w:type="gramEnd"/>
      <w:r w:rsidRPr="00347E9A">
        <w:rPr>
          <w:rFonts w:ascii="inherit" w:eastAsia="Times New Roman" w:hAnsi="inherit" w:cs="Segoe UI Historic"/>
          <w:color w:val="080809"/>
        </w:rPr>
        <w:t xml:space="preserve"> állategészségügyi technikus 3-4 osztályban Pósa Attila és Brezovszki András állatorvos tanár urak óráján. A tanórán a tanulók egy prezentációt készítettek Canva-ban, illetve megismertettük vendégünket </w:t>
      </w:r>
      <w:proofErr w:type="gramStart"/>
      <w:r w:rsidRPr="00347E9A">
        <w:rPr>
          <w:rFonts w:ascii="inherit" w:eastAsia="Times New Roman" w:hAnsi="inherit" w:cs="Segoe UI Historic"/>
          <w:color w:val="080809"/>
        </w:rPr>
        <w:t>az</w:t>
      </w:r>
      <w:proofErr w:type="gramEnd"/>
      <w:r w:rsidRPr="00347E9A">
        <w:rPr>
          <w:rFonts w:ascii="inherit" w:eastAsia="Times New Roman" w:hAnsi="inherit" w:cs="Segoe UI Historic"/>
          <w:color w:val="080809"/>
        </w:rPr>
        <w:t xml:space="preserve"> Egzoteric kisléptékű partnerségi Erasmus+ projektünkkel.</w:t>
      </w:r>
    </w:p>
    <w:p w:rsidR="00B452B8" w:rsidRDefault="00B452B8" w:rsidP="00B452B8">
      <w:pPr>
        <w:rPr>
          <w:lang w:val="hu-HU"/>
        </w:rPr>
      </w:pPr>
    </w:p>
    <w:p w:rsidR="00B452B8" w:rsidRDefault="00B452B8" w:rsidP="00B452B8">
      <w:pPr>
        <w:rPr>
          <w:lang w:val="hu-HU"/>
        </w:rPr>
      </w:pPr>
      <w:r>
        <w:rPr>
          <w:lang w:val="hu-HU"/>
        </w:rPr>
        <w:t>10.   2025.1.27.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Erasmus+ mobilitás Magyarországra a váci partnerintézménybe március első hetében,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EXOTERIC kisléptékű projekt keretében, a cél tanuljunk a lovakról és mindezt digitalizáljuk. </w:t>
      </w:r>
      <w:proofErr w:type="gramStart"/>
      <w:r w:rsidRPr="00347E9A">
        <w:rPr>
          <w:rFonts w:eastAsia="Times New Roman" w:cstheme="minorHAnsi"/>
          <w:color w:val="080809"/>
        </w:rPr>
        <w:t>A részletekért kérdezzétek dr.Pósa Attila szaktanárt</w:t>
      </w:r>
      <w:r w:rsidR="00347E9A" w:rsidRPr="00347E9A">
        <w:rPr>
          <w:rFonts w:eastAsia="Times New Roman" w:cstheme="minorHAnsi"/>
          <w:color w:val="080809"/>
        </w:rPr>
        <w:t>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Мобилност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партнерску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школу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Вац, у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Мађарској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првој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недељи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марта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склопу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Ерасмус+ EXOTERIC пројекта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малих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партнерстава, циљ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путовања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је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учење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око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њима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све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то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дигитализуjемо.</w:t>
      </w:r>
      <w:proofErr w:type="gramEnd"/>
      <w:r w:rsidR="00347E9A" w:rsidRPr="00347E9A">
        <w:rPr>
          <w:rFonts w:eastAsia="Times New Roman" w:cstheme="minorHAnsi"/>
          <w:color w:val="080809"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За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детаље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питати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наставника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др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Поша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Атилу</w:t>
      </w:r>
      <w:r w:rsidR="00347E9A" w:rsidRPr="00347E9A">
        <w:rPr>
          <w:rFonts w:eastAsia="Times New Roman" w:cstheme="minorHAnsi"/>
          <w:color w:val="080809"/>
        </w:rPr>
        <w:t>.</w:t>
      </w:r>
      <w:proofErr w:type="gramEnd"/>
    </w:p>
    <w:p w:rsidR="00B452B8" w:rsidRPr="00347E9A" w:rsidRDefault="00B452B8" w:rsidP="00B452B8">
      <w:pPr>
        <w:rPr>
          <w:lang w:val="hu-HU"/>
        </w:rPr>
      </w:pPr>
    </w:p>
    <w:p w:rsidR="00B452B8" w:rsidRDefault="00B452B8" w:rsidP="00B452B8">
      <w:pPr>
        <w:rPr>
          <w:lang w:val="hu-HU"/>
        </w:rPr>
      </w:pPr>
      <w:r>
        <w:rPr>
          <w:lang w:val="hu-HU"/>
        </w:rPr>
        <w:t>11. LTT2   2024.11.25.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Az Erasmus+ Exoteric projekt során rendezett LTT-2 a szerbiai Topolyán 2024.november 13-15.</w:t>
      </w:r>
      <w:proofErr w:type="gramEnd"/>
      <w:r w:rsidRPr="00347E9A">
        <w:rPr>
          <w:rFonts w:eastAsia="Times New Roman" w:cstheme="minorHAnsi"/>
          <w:color w:val="080809"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között</w:t>
      </w:r>
      <w:proofErr w:type="gramEnd"/>
      <w:r w:rsidRPr="00347E9A">
        <w:rPr>
          <w:rFonts w:eastAsia="Times New Roman" w:cstheme="minorHAnsi"/>
          <w:color w:val="080809"/>
        </w:rPr>
        <w:t xml:space="preserve"> a résztvevők az alábbi kompetenciákat fejlesztették: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1. Kompetencia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egész életen át tartó tanuláshoz - a résztvevőknek lehetőségük volt a hagyományostól eltérő módon részt venni a tanulásban. A résztvevőktől elvártuk, hogy tervezzék </w:t>
      </w:r>
      <w:proofErr w:type="gramStart"/>
      <w:r w:rsidRPr="00347E9A">
        <w:rPr>
          <w:rFonts w:eastAsia="Times New Roman" w:cstheme="minorHAnsi"/>
          <w:color w:val="080809"/>
        </w:rPr>
        <w:t>meg</w:t>
      </w:r>
      <w:proofErr w:type="gramEnd"/>
      <w:r w:rsidRPr="00347E9A">
        <w:rPr>
          <w:rFonts w:eastAsia="Times New Roman" w:cstheme="minorHAnsi"/>
          <w:color w:val="080809"/>
        </w:rPr>
        <w:t xml:space="preserve"> tanulási idejüket, szervezzék és irányítsák a tanulási folyamatokat.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lastRenderedPageBreak/>
        <w:t xml:space="preserve">Aktívan építsenek tudást; észrevegyék a tananyag -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adott szöveg - szerkezetét, aktívan válasszák ki az ismertet az ismeretlenből, a fontosat a lényegtelenből; az alapgondolat írott szövegben való összefoglalás, kidolgozás képességének fejlesztését.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A résztvevőknek hatékonyan kellett alkalmazniuk a különböző tanulási stratégiákat, igazítva azokat a tananyag természetéhez és a tanulási célokhoz.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Szükséges volt megfelelő stratégiát választani a szövegolvasáshoz/szövegértéshez.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Megkülönböztetni a tényeket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értelmezésektől, attitűdöktől, hiedelmektől és véleményektől; felismerni és érveket állítani elő bizonyos tézisek mellett, az érveket differenciálni erősség és relevanciájuk szerint.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A munka során a résztvevőknek értékelniük kellett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együttműködési munkában elért saját sikereiket, azonosítaniuk kellett a tanulási nehézségeket, és ki kellett találniuk e nehézségek leküzdési módját.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2. Kommunikáció - a műhelymunkák során a romániai és magyarországi résztvevőkkel angolul kommunikáltak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itteni diákok egy része. </w:t>
      </w:r>
      <w:proofErr w:type="gramStart"/>
      <w:r w:rsidRPr="00347E9A">
        <w:rPr>
          <w:rFonts w:eastAsia="Times New Roman" w:cstheme="minorHAnsi"/>
          <w:color w:val="080809"/>
        </w:rPr>
        <w:t>A</w:t>
      </w:r>
      <w:proofErr w:type="gramEnd"/>
      <w:r w:rsidRPr="00347E9A">
        <w:rPr>
          <w:rFonts w:eastAsia="Times New Roman" w:cstheme="minorHAnsi"/>
          <w:color w:val="080809"/>
        </w:rPr>
        <w:t xml:space="preserve"> műhelymunka végén szélesebb körben is bemutatták munkáikat, a résztvevők mellett iskolánk érdeklődő diákjai is meghallgatták ezt az előadást. </w:t>
      </w:r>
      <w:proofErr w:type="gramStart"/>
      <w:r w:rsidRPr="00347E9A">
        <w:rPr>
          <w:rFonts w:eastAsia="Times New Roman" w:cstheme="minorHAnsi"/>
          <w:color w:val="080809"/>
        </w:rPr>
        <w:t>Tevőlegesen hozzájárultak a párbeszéd és a megbecsülés kultúrájának előmozdításához a sokszínűség és a kommunikáció alapvető normáinak tiszteletben tartásával.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A résztvevőktől elvártuk, hogy a különböző kommunikációs módok sajátos jellemzőit használják (szóbeli és írásbeli, közvetlen és közvetített kommunikáció, pl. telefonon, interneten keresztül).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Bizonyos tartalmakat szóban és írásban is világosan ki kellett fejezniük, majd adaptálniuk kellett a helyzet követelményeihez és jellemzőihez: tiszteletben kellett tartani </w:t>
      </w:r>
      <w:proofErr w:type="gramStart"/>
      <w:r w:rsidRPr="00347E9A">
        <w:rPr>
          <w:rFonts w:eastAsia="Times New Roman" w:cstheme="minorHAnsi"/>
          <w:color w:val="080809"/>
        </w:rPr>
        <w:t>a</w:t>
      </w:r>
      <w:proofErr w:type="gramEnd"/>
      <w:r w:rsidRPr="00347E9A">
        <w:rPr>
          <w:rFonts w:eastAsia="Times New Roman" w:cstheme="minorHAnsi"/>
          <w:color w:val="080809"/>
        </w:rPr>
        <w:t xml:space="preserve"> műfaji jellemzőket, korlátozásokat a hossz, az előadás célja és a közönség igényei tekintetében.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>Természetesen a munka során tisztelni kellett a beszélgetőpartnert - a kommunikáció tartalmára reagálni nem pedig a beszélgetőpartner személyiségére; azonosítani a beszélgetőpartner pozícióját (szempontját), és képesnek lenni arra, hogy értékelje az érvelés és ellenérv megfelelőségét az adott állásponthoz.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Kommunikációs helyzetben a résztvevők kifejezték hozzáállásukat, véleményüket, érzéseiket, értékeiket és identitásukat pozitív, konstruktív és érvelő módon céljaik elérése és más résztvevők megértésének céljából.</w:t>
      </w:r>
      <w:proofErr w:type="gramEnd"/>
      <w:r w:rsidRPr="00347E9A">
        <w:rPr>
          <w:rFonts w:eastAsia="Times New Roman" w:cstheme="minorHAnsi"/>
          <w:color w:val="080809"/>
        </w:rPr>
        <w:t xml:space="preserve"> A célok eléréséhez szükséges volt, hogy a hallgatók megfelelő és kreatív módon használják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egyes tudományos, műszaki és művészeti tudományágakra, jelen esetben az állatorvoslásra jellemző nyelvezetet és kommunikációs stílust.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3. Adatokkal, információkkal történő munka- műhelymunka során a résztvevőknek eredeti fotókkal illusztrálniuk kellett a megadott szöveget -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adatok grafikus megjelenítésével -, valamint gyakorlati feladatokat kellett kidolgozniuk.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így bemutatott adatokat olvasni, értelmezni és alkalmazni kellett. Információs technológiákat kellett használniuk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adattároláshoz, a bemutatáshoz és az adatok alapvető feldolgozásához. Erősítették tapasztalataikat arról, hogy különbséget tegyenek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adatok és azok értelmezése között, tudván, hogy ugyanazok az adatok -a kontextustól függően- eltérő értelmezést kaphatnak, és az értelmezések elfogultak is lehetnek.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4. Digitális kompetencia - a résztvevők számos internetes eszközt megismertek és használtak - Canva, Worldwall stb. Megfelelő IKT-eszközök (eszközök, szoftvertermékek és elektronikus szolgáltatások) segítségével kellett adatokat rögzíteniük, keresniük, értékelniük relevancia és megbízhatóság alapján, elemezni és rendszerezni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információkat elektronikus formában. Elektronikus formában, megfelelő IKT eszközök segítségével fejezték ki magukat, beleértve a multimédiás kifejezést és a használt IKT eszközökre jellemző formálisan meghatározott jelölések elemeivel történő kifejezést (például címek, lekérdezések, parancsok, képletek, eljárások stb. megfelelő jelöléssel kifejezve</w:t>
      </w:r>
      <w:proofErr w:type="gramStart"/>
      <w:r w:rsidRPr="00347E9A">
        <w:rPr>
          <w:rFonts w:eastAsia="Times New Roman" w:cstheme="minorHAnsi"/>
          <w:color w:val="080809"/>
        </w:rPr>
        <w:t>) .</w:t>
      </w:r>
      <w:proofErr w:type="gramEnd"/>
      <w:r w:rsidRPr="00347E9A">
        <w:rPr>
          <w:rFonts w:eastAsia="Times New Roman" w:cstheme="minorHAnsi"/>
          <w:color w:val="080809"/>
        </w:rPr>
        <w:t xml:space="preserve"> Az IKT segítségével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adott IKT eszköz lehetőségeit hatékonyan tudták bemutatni, rendszerezni, strukturálni, formázni. A problémák megoldása során a megfelelő IKT-eszközöket ki tudták választani, valamint a problémamegoldás módszerét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adott IKT-eszközök képességeihez tudták igazítani. Hatékonyan használták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IKT-t a kommunikációhoz és az együttműködéshez. Felhívtuk a figyelmüket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IKT használatának kockázataira és veszélyeire. Ezzel kapcsolatban felelősségteljesen kellett eljárniuk úgy, hogy soha ne hagyjanak személyes adatokat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interneten.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lastRenderedPageBreak/>
        <w:t xml:space="preserve">5. Problémamegoldás - a résztvevők sikeresen válaszoltak arra a kihívásra, hogy esztétikus, tudományosan pontos és esztétikus oktatási bemutatót készítsenek internetes eszközökkel. A problémahelyzet vizsgálatával a résztvevők azonosították a problémahelyzet korlátait és lényeges jellemzőit, illetve </w:t>
      </w:r>
      <w:proofErr w:type="gramStart"/>
      <w:r w:rsidRPr="00347E9A">
        <w:rPr>
          <w:rFonts w:eastAsia="Times New Roman" w:cstheme="minorHAnsi"/>
          <w:color w:val="080809"/>
        </w:rPr>
        <w:t>meg</w:t>
      </w:r>
      <w:proofErr w:type="gramEnd"/>
      <w:r w:rsidRPr="00347E9A">
        <w:rPr>
          <w:rFonts w:eastAsia="Times New Roman" w:cstheme="minorHAnsi"/>
          <w:color w:val="080809"/>
        </w:rPr>
        <w:t xml:space="preserve"> kellett érteniük, hogy ezek hogyan kapcsolódnak egymáshoz. Ezután a tanulók megtalálták/kitalálták a lehetséges megoldásokat a problémahelyzetre.A csoportmunkában a tanulók releváns szempontok alapján hasonlították össze a problémahelyzet különböző lehetséges megoldásait, el kellett magyarázniuk a különböző megoldások előnyeit és hátrányait, és jobb megoldást kellett választaniuk. A hallgatók felkészültek a választott megoldás alkalmazására, követték annak alkalmazását igazodva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adott megoldás alkalmazása során megszerzett új ismereteikhez, és így sikerült megoldani a problémahelyzetet. A következő időszakban a résztvevők értékelik a megvalósított megoldást, azonosítják annak jó és gyenge oldalait, és javaslatokat fogalmaznak </w:t>
      </w:r>
      <w:proofErr w:type="gramStart"/>
      <w:r w:rsidRPr="00347E9A">
        <w:rPr>
          <w:rFonts w:eastAsia="Times New Roman" w:cstheme="minorHAnsi"/>
          <w:color w:val="080809"/>
        </w:rPr>
        <w:t>meg</w:t>
      </w:r>
      <w:proofErr w:type="gramEnd"/>
      <w:r w:rsidRPr="00347E9A">
        <w:rPr>
          <w:rFonts w:eastAsia="Times New Roman" w:cstheme="minorHAnsi"/>
          <w:color w:val="080809"/>
        </w:rPr>
        <w:t xml:space="preserve"> az esetlegessen ismétlődő problémahelyzettel megegyező vagy hasonló problémahelyzet esetén.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6. Együttműködés - a résztvevők csapatban oldották </w:t>
      </w:r>
      <w:proofErr w:type="gramStart"/>
      <w:r w:rsidRPr="00347E9A">
        <w:rPr>
          <w:rFonts w:eastAsia="Times New Roman" w:cstheme="minorHAnsi"/>
          <w:color w:val="080809"/>
        </w:rPr>
        <w:t>meg</w:t>
      </w:r>
      <w:proofErr w:type="gramEnd"/>
      <w:r w:rsidRPr="00347E9A">
        <w:rPr>
          <w:rFonts w:eastAsia="Times New Roman" w:cstheme="minorHAnsi"/>
          <w:color w:val="080809"/>
        </w:rPr>
        <w:t xml:space="preserve"> a feladatokat. </w:t>
      </w:r>
      <w:proofErr w:type="gramStart"/>
      <w:r w:rsidRPr="00347E9A">
        <w:rPr>
          <w:rFonts w:eastAsia="Times New Roman" w:cstheme="minorHAnsi"/>
          <w:color w:val="080809"/>
        </w:rPr>
        <w:t>Ez megkövetelte a résztvevőktől, hogy konstruktívan, érvelően és kreatívan járuljanak hozzá a csoport munkájához, a közös célok összehangolásához és eléréséhez.Hozzájáruljanak a közös munka szabályairól való megegyezéshez és a közös munka során betartják azokat.</w:t>
      </w:r>
      <w:proofErr w:type="gramEnd"/>
      <w:r w:rsidRPr="00347E9A">
        <w:rPr>
          <w:rFonts w:eastAsia="Times New Roman" w:cstheme="minorHAnsi"/>
          <w:color w:val="080809"/>
        </w:rPr>
        <w:t xml:space="preserve"> Aktívan </w:t>
      </w:r>
      <w:proofErr w:type="gramStart"/>
      <w:r w:rsidRPr="00347E9A">
        <w:rPr>
          <w:rFonts w:eastAsia="Times New Roman" w:cstheme="minorHAnsi"/>
          <w:color w:val="080809"/>
        </w:rPr>
        <w:t>meg</w:t>
      </w:r>
      <w:proofErr w:type="gramEnd"/>
      <w:r w:rsidRPr="00347E9A">
        <w:rPr>
          <w:rFonts w:eastAsia="Times New Roman" w:cstheme="minorHAnsi"/>
          <w:color w:val="080809"/>
        </w:rPr>
        <w:t xml:space="preserve"> kellett hallgatniuk és fel kellett tenniük a releváns kérdéseket, tiszteletben tartva a beszélgetőpartnereket és az együttműködőket, és a vitát érvekre kellett alapozni. A résztvevők konstruktívan hozzájárultak a vélemény- és attitűdkülönbségek feloldásához, és ezzel a csoport egyenrangú tagjaiként tisztelik a többi résztvevőt.A műhelymunka sikeres lebonyolításához szükséges volt, hogy a résztvevők felelősségteljesen, kitartóan és kreatívan vegyenek részt a vállalt kötelezettségek megvalósításában a csoportmunka keretében. </w:t>
      </w:r>
      <w:proofErr w:type="gramStart"/>
      <w:r w:rsidRPr="00347E9A">
        <w:rPr>
          <w:rFonts w:eastAsia="Times New Roman" w:cstheme="minorHAnsi"/>
          <w:color w:val="080809"/>
        </w:rPr>
        <w:t>A résztvevők részt vettek a csoport munkájának kritikus, indokolt és konstruktív áttekintésében, és hozzájárultak a csoport munkájának javításához a feladatok megvalósítása érdekében.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7. Felelősségteljes részvétel egy demokratikus társadalomban - a munkavégzés módjáról a résztvevők közösen döntöttek. A résztvevők mások tiszteletével aktívan részt vettek iskolánk és közösségünk életében, kifejezve ezáltal, hogy a résztvevők egyformán értékes autonóm személyek, valamint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erőszak és a diszkrimináció minden formájának elkerülésével.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A résztvevők tevékenységükkel megerősítették a tolerancia szellemét, egyenlőséget és párbeszédet.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Kritikusan és érvelően részt vettek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őket érdeklő nyitott kérdések megvitatásában, tiszteletben tartva a nézet- és érdekkülönbségeket, személyesen is hozzájárulva a megállapodáshoz.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A résztvevők nagyfokú összetartozásukat fejezték ki saját kulturális közösségeikhez, a régióhoz, ahol élnek, a tágabb társadalomhoz,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országhoz, ahonnan származnak.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Megerősítő módon fejezték ki identitásukat, tiszteletben tartva a különböző kultúrákat és hagyományokat, és ezzel hozzájárultak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interkulturalitás szelleméhez.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8. Felelősségteljes hozzáállás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egészséghez - kiemelt figyelmet fordítottunk a munkavédelmi eszközök használatára, amikor a résztvevők biológiai anyaggal érintkeztek.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9. Felelősségteljes hozzáállás a környezethez - szelektíven gyűjtöttük a hulladékot és Erasmus+ fát ültettünk. Ezel a résztvevők megmutatták, hogy értik az egészséges és biztonságos környezet (víz, levegő, talaj) fogalmát az emberek életében, és készek aktívan részt venni a közösség életminőségének védelme és javítása érdekében, megértést és hajlandóságot mutatni a természetvédelemmel és erőforrás - gazdálkodással, hogy a jövő generációinak lehetősége ne kerüljön veszélybe. A résztvevők felmérték egyes anyagok használatának kockázatait és előnyeit a környezetre valamint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emberi egészségre, és felelősségteljesen kezelték azokat (megfelelően tárolták, a hulladékot ártalmatlanították). Megmutatták, hogy megértik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újrahasznosítás fontosságát és kihasználják ennek lehetőségeit.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10. Esztétikai kompetencia -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előadások amellett, hogy oktató jellegűek, esztétikailag nagyon kifejezőek. A résztvevő pozitívan értékeli a kultúra és a művészet hozzájárulását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emberi közösség fejlődéséhez; tisztában van a kultúra, a tudomány, a művészet és a technológia kölcsönös hatásával.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A résztvevők érzékenységet mutattak a mindennapi élet esztétikai dimenziója iránt, és </w:t>
      </w:r>
      <w:proofErr w:type="gramStart"/>
      <w:r w:rsidRPr="00347E9A">
        <w:rPr>
          <w:rFonts w:eastAsia="Times New Roman" w:cstheme="minorHAnsi"/>
          <w:color w:val="080809"/>
        </w:rPr>
        <w:t>azt</w:t>
      </w:r>
      <w:proofErr w:type="gramEnd"/>
      <w:r w:rsidRPr="00347E9A">
        <w:rPr>
          <w:rFonts w:eastAsia="Times New Roman" w:cstheme="minorHAnsi"/>
          <w:color w:val="080809"/>
        </w:rPr>
        <w:t>, hogy kritikusan viszonyulnak az esztétika felhasználásához és az azzal való visszaélésekhez.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lastRenderedPageBreak/>
        <w:t xml:space="preserve">Kimutatták, hogy beépített preferenciáik vannak </w:t>
      </w:r>
      <w:proofErr w:type="gramStart"/>
      <w:r w:rsidRPr="00347E9A">
        <w:rPr>
          <w:rFonts w:eastAsia="Times New Roman" w:cstheme="minorHAnsi"/>
          <w:color w:val="080809"/>
        </w:rPr>
        <w:t>a</w:t>
      </w:r>
      <w:proofErr w:type="gramEnd"/>
      <w:r w:rsidRPr="00347E9A">
        <w:rPr>
          <w:rFonts w:eastAsia="Times New Roman" w:cstheme="minorHAnsi"/>
          <w:color w:val="080809"/>
        </w:rPr>
        <w:t xml:space="preserve"> művészeti és kulturális stílusok iránt, és ezeket használják személyes élményeik gazdagításához.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11. Vállalkozás és vállalkozásorientáció - a projekt során tanulmányi látogatást tettünk Szerbia legnagyobb családi szarvasmarhatelepén. </w:t>
      </w:r>
      <w:proofErr w:type="gramStart"/>
      <w:r w:rsidRPr="00347E9A">
        <w:rPr>
          <w:rFonts w:eastAsia="Times New Roman" w:cstheme="minorHAnsi"/>
          <w:color w:val="080809"/>
        </w:rPr>
        <w:t>A résztvevők ezzel kifejezték, hogy megértik a személyes aktivizálás fontosságát, és kezdeményezőkészséget mutattak a közeljövő munkaerő piaci jellemzőinek (egyéni munkakörök követelményei, a farmok jövőbeni működési módjai, elhelyezkedés követelményeiről a várható munkaerőpiacon, a mezőgazdasági vállalkozások jövőbeli irányáról).</w:t>
      </w:r>
      <w:proofErr w:type="gramEnd"/>
      <w:r w:rsidRPr="00347E9A">
        <w:rPr>
          <w:rFonts w:eastAsia="Times New Roman" w:cstheme="minorHAnsi"/>
          <w:color w:val="080809"/>
        </w:rPr>
        <w:t xml:space="preserve"> A résztvevők nagyfokú megértést mutattak a munkaerőpiac működésének alapelveihez, és megértették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életen át tartó tanulás szükségességét a munkaerőpiac fejlődésének és a munkáltatók igényeinek kielégításe érdekében.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A</w:t>
      </w:r>
      <w:proofErr w:type="gramEnd"/>
      <w:r w:rsidRPr="00347E9A">
        <w:rPr>
          <w:rFonts w:eastAsia="Times New Roman" w:cstheme="minorHAnsi"/>
          <w:color w:val="080809"/>
        </w:rPr>
        <w:t xml:space="preserve"> műhelymunka során a résztvevőktől elvárták, hogy a nyilvános beszéd, tárgyalási és konfliktusmegoldó készség fejlesztése révén képesek legyenek gondolataikat kifejezni és képviselni, másokat befolyásolni.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Kifejezhették a megfelelő és reális célok kitűzésének képességét, </w:t>
      </w:r>
      <w:proofErr w:type="gramStart"/>
      <w:r w:rsidRPr="00347E9A">
        <w:rPr>
          <w:rFonts w:eastAsia="Times New Roman" w:cstheme="minorHAnsi"/>
          <w:color w:val="080809"/>
        </w:rPr>
        <w:t>a célok</w:t>
      </w:r>
      <w:proofErr w:type="gramEnd"/>
      <w:r w:rsidRPr="00347E9A">
        <w:rPr>
          <w:rFonts w:eastAsia="Times New Roman" w:cstheme="minorHAnsi"/>
          <w:color w:val="080809"/>
        </w:rPr>
        <w:t xml:space="preserve"> értékelésével és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kockázatok</w:t>
      </w:r>
      <w:proofErr w:type="gramEnd"/>
      <w:r w:rsidRPr="00347E9A">
        <w:rPr>
          <w:rFonts w:eastAsia="Times New Roman" w:cstheme="minorHAnsi"/>
          <w:color w:val="080809"/>
        </w:rPr>
        <w:t xml:space="preserve"> megértésével; megtervezték és kezelték a rendelkezésre álló erőforrásokat (tudást és készségeket, időt, technológiákat és egyéb erőforrásokat), és a célok elérésére összpontosítanak.</w:t>
      </w:r>
    </w:p>
    <w:p w:rsidR="00B452B8" w:rsidRPr="006463DF" w:rsidRDefault="00DF4130" w:rsidP="00B452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0"/>
          <w:szCs w:val="20"/>
        </w:rPr>
      </w:pPr>
      <w:hyperlink r:id="rId72" w:history="1">
        <w:r w:rsidR="00B452B8" w:rsidRPr="006463DF">
          <w:rPr>
            <w:rFonts w:ascii="inherit" w:eastAsia="Times New Roman" w:hAnsi="inherit" w:cs="Segoe UI Historic"/>
            <w:b/>
            <w:bCs/>
            <w:color w:val="0064D1"/>
            <w:sz w:val="20"/>
          </w:rPr>
          <w:t>#FondacijaTempus</w:t>
        </w:r>
      </w:hyperlink>
      <w:hyperlink r:id="rId73" w:history="1">
        <w:r w:rsidR="00B452B8" w:rsidRPr="006463DF">
          <w:rPr>
            <w:rFonts w:ascii="inherit" w:eastAsia="Times New Roman" w:hAnsi="inherit" w:cs="Segoe UI Historic"/>
            <w:b/>
            <w:bCs/>
            <w:color w:val="0064D1"/>
            <w:sz w:val="20"/>
          </w:rPr>
          <w:t>#erasmus</w:t>
        </w:r>
      </w:hyperlink>
      <w:hyperlink r:id="rId74" w:history="1">
        <w:r w:rsidR="00B452B8" w:rsidRPr="006463DF">
          <w:rPr>
            <w:rFonts w:ascii="inherit" w:eastAsia="Times New Roman" w:hAnsi="inherit" w:cs="Segoe UI Historic"/>
            <w:b/>
            <w:bCs/>
            <w:color w:val="0064D1"/>
            <w:sz w:val="20"/>
          </w:rPr>
          <w:t>#vacimezo</w:t>
        </w:r>
      </w:hyperlink>
      <w:hyperlink r:id="rId75" w:history="1">
        <w:r w:rsidR="00B452B8" w:rsidRPr="006463DF">
          <w:rPr>
            <w:rFonts w:ascii="inherit" w:eastAsia="Times New Roman" w:hAnsi="inherit" w:cs="Segoe UI Historic"/>
            <w:b/>
            <w:bCs/>
            <w:color w:val="0064D1"/>
            <w:sz w:val="20"/>
          </w:rPr>
          <w:t>#batthyanyignac</w:t>
        </w:r>
      </w:hyperlink>
    </w:p>
    <w:p w:rsidR="00B452B8" w:rsidRDefault="00B452B8" w:rsidP="00B452B8">
      <w:pPr>
        <w:rPr>
          <w:lang w:val="hu-HU"/>
        </w:rPr>
      </w:pP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>Eвалуација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је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битан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део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сваког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Ерасмус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пројекта: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Током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пројекта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Ерасмус+ Exoteric LTT-2 у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Бачкој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Тополи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од 13.-15.новембра 2024.године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учесници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развијали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следеће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компетенције: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>1. Компетенција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за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целоживотно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учење- учесници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имали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прилику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учествују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учењу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један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другачији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начин.</w:t>
      </w:r>
      <w:r w:rsidR="00EC6FD5">
        <w:rPr>
          <w:rFonts w:eastAsia="Times New Roman" w:cstheme="minorHAnsi"/>
          <w:color w:val="080809"/>
        </w:rPr>
        <w:t xml:space="preserve">   </w:t>
      </w:r>
      <w:r w:rsidRPr="00347E9A">
        <w:rPr>
          <w:rFonts w:eastAsia="Times New Roman" w:cstheme="minorHAnsi"/>
          <w:color w:val="080809"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Од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учесника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се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очекивало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планирају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време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за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учење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организују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процес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учења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управљају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њиме.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Активно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конструишу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знање; уоче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структуру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градива- за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датог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текста, активно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се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лектују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познатог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од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непознатог, битног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од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небитног; развијују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умеће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резимирају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елаборирају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основну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идеју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писаном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тексту.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>Учесници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требали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ефикасно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користе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различите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стратегије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учења</w:t>
      </w:r>
      <w:proofErr w:type="gramStart"/>
      <w:r w:rsidRPr="00347E9A">
        <w:rPr>
          <w:rFonts w:eastAsia="Times New Roman" w:cstheme="minorHAnsi"/>
          <w:color w:val="080809"/>
        </w:rPr>
        <w:t>,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 прилагођавају</w:t>
      </w:r>
      <w:proofErr w:type="gramEnd"/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их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природи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градива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циљевима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учења.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Непходно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је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било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изаберу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адекватну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стратегију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читања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текста.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Да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разликују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чињенице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од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интерпретација, ставова, веровања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мишљења; препознају</w:t>
      </w:r>
      <w:r w:rsidR="00EC6FD5">
        <w:rPr>
          <w:rFonts w:eastAsia="Times New Roman" w:cstheme="minorHAnsi"/>
          <w:color w:val="080809"/>
        </w:rPr>
        <w:t xml:space="preserve"> </w:t>
      </w:r>
      <w:r w:rsidR="00EC6FD5">
        <w:rPr>
          <w:rFonts w:eastAsia="Times New Roman" w:cstheme="minorHAnsi"/>
          <w:color w:val="080809"/>
          <w:lang/>
        </w:rPr>
        <w:t xml:space="preserve">и </w:t>
      </w:r>
      <w:r w:rsidRPr="00347E9A">
        <w:rPr>
          <w:rFonts w:eastAsia="Times New Roman" w:cstheme="minorHAnsi"/>
          <w:color w:val="080809"/>
        </w:rPr>
        <w:t>продукују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аргументацију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одређене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тезе, разликују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аргументе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према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снази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релевантности.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Током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учесници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требали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процене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сопствену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успешност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колаборативном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раду, идентификује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тешкоће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учењу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осмисле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како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их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превазиђу.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>2. Комуникација- током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радионица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комуницирали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учесницима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из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Румуније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Мађарске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енглеском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језику. </w:t>
      </w:r>
      <w:proofErr w:type="gramStart"/>
      <w:r w:rsidRPr="00347E9A">
        <w:rPr>
          <w:rFonts w:eastAsia="Times New Roman" w:cstheme="minorHAnsi"/>
          <w:color w:val="080809"/>
        </w:rPr>
        <w:t>На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крају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радионице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свој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представили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ширем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аудиторијуму, поред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учесника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ово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излагање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слушали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заинтересовани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ученици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наше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школе.</w:t>
      </w:r>
      <w:proofErr w:type="gramEnd"/>
      <w:r w:rsidR="00EC6FD5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Активно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допринели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неговању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културе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дијалога, уважавању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неговању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различитости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поштовању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основних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норми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комуникације.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Од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учесника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очекивало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употребе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специфичне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карактеристи</w:t>
      </w:r>
      <w:r w:rsidR="00EC6FD5">
        <w:rPr>
          <w:rFonts w:eastAsia="Times New Roman" w:cstheme="minorHAnsi"/>
          <w:color w:val="080809"/>
          <w:lang/>
        </w:rPr>
        <w:t>к</w:t>
      </w:r>
      <w:r w:rsidRPr="00347E9A">
        <w:rPr>
          <w:rFonts w:eastAsia="Times New Roman" w:cstheme="minorHAnsi"/>
          <w:color w:val="080809"/>
        </w:rPr>
        <w:t>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различитих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модалитета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комуникације (усмену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писану, непосредну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посредовану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комуникацију, нпр.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телефоном, преко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интернета).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>Требали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јасно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искажу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одређени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садржај, усмено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писано, 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га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прилагоде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захтевима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карактеристикама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ситуације: поштује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жанровске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карактеристике,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ограничења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погледу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дужине, намену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презентације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потребе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аудиторијума.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Свакако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током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требали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уважавају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саговорника – реагују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садржај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комуникације, 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личност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саговорника</w:t>
      </w:r>
      <w:proofErr w:type="gramStart"/>
      <w:r w:rsidRPr="00347E9A">
        <w:rPr>
          <w:rFonts w:eastAsia="Times New Roman" w:cstheme="minorHAnsi"/>
          <w:color w:val="080809"/>
        </w:rPr>
        <w:t>;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 идентификује</w:t>
      </w:r>
      <w:proofErr w:type="gramEnd"/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позицију (тачку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гледишта) саговорника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умеју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процене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адекватност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аргументације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контра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аргументације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позицију.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ситуацији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комуникације, изражавали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своје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ставове, мишљења, осећања,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вредности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идентитете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позитиван, конструктиван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аргументован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начин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како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би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остварили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своје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циљеве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проширили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разумевање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других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људи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заједница.</w:t>
      </w:r>
      <w:proofErr w:type="gramEnd"/>
      <w:r w:rsidR="00D21697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За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постизање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ових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циљева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је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било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неопходно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lastRenderedPageBreak/>
        <w:t>ученици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користе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одговарајући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креативан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начин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језик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стил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комуникације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који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специфични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поједине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научне, техничке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уметничке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дисциплине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овом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случају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ветеринарске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медицине.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>3. Рад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подацима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информацијама- учесници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требали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илуструју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задати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текст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оригиналним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фотографијама, да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смисле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задатке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вежбање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употребом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графички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приказивањем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података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умеју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овако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приказане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податке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читају, тумаче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примењују. </w:t>
      </w:r>
      <w:proofErr w:type="gramStart"/>
      <w:r w:rsidRPr="00347E9A">
        <w:rPr>
          <w:rFonts w:eastAsia="Times New Roman" w:cstheme="minorHAnsi"/>
          <w:color w:val="080809"/>
        </w:rPr>
        <w:t>Требали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користе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информационе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технологије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чување, презентацију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основну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обраду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података.</w:t>
      </w:r>
      <w:proofErr w:type="gramEnd"/>
      <w:r w:rsidR="00D21697">
        <w:rPr>
          <w:rFonts w:eastAsia="Times New Roman" w:cstheme="minorHAnsi"/>
          <w:color w:val="080809"/>
          <w:lang/>
        </w:rPr>
        <w:t xml:space="preserve"> </w:t>
      </w:r>
      <w:proofErr w:type="gramStart"/>
      <w:r w:rsidR="00D21697">
        <w:rPr>
          <w:rFonts w:eastAsia="Times New Roman" w:cstheme="minorHAnsi"/>
          <w:color w:val="080809"/>
        </w:rPr>
        <w:t>Изве</w:t>
      </w:r>
      <w:r w:rsidR="00D21697">
        <w:rPr>
          <w:rFonts w:eastAsia="Times New Roman" w:cstheme="minorHAnsi"/>
          <w:color w:val="080809"/>
          <w:lang/>
        </w:rPr>
        <w:t>с</w:t>
      </w:r>
      <w:r w:rsidRPr="00347E9A">
        <w:rPr>
          <w:rFonts w:eastAsia="Times New Roman" w:cstheme="minorHAnsi"/>
          <w:color w:val="080809"/>
        </w:rPr>
        <w:t>тили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уразликовању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између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података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њиховог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тумачења, знајући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исти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подаци, узависности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контекста, могу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имати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различита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тумачења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тумачења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могу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буду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пристрасна.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>4. Дигитална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компетенција- учесници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упознали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употребили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низ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интернеталата-Canva,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Worldwall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итд. Треба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ли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претражују, процењују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релевантности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поузданост</w:t>
      </w:r>
      <w:proofErr w:type="gramStart"/>
      <w:r w:rsidRPr="00347E9A">
        <w:rPr>
          <w:rFonts w:eastAsia="Times New Roman" w:cstheme="minorHAnsi"/>
          <w:color w:val="080809"/>
        </w:rPr>
        <w:t>,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 анализирају</w:t>
      </w:r>
      <w:proofErr w:type="gramEnd"/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систематизују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информације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електронском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облику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користећи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одговарајућа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ИКТ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средства (уређаје, софтверске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производе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електронске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услуге</w:t>
      </w:r>
      <w:r w:rsidR="00D21697">
        <w:rPr>
          <w:rFonts w:eastAsia="Times New Roman" w:cstheme="minorHAnsi"/>
          <w:color w:val="080809"/>
        </w:rPr>
        <w:t>).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Изрaжaвaли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сe 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електронском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облику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кoришћeњeм oдгoвaрajућих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ИКТ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средстава, 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укључујући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мултимедијално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изражавање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изражавање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елементима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формално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дефинисаних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нотација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карактеристичних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коришћена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ИКТ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средства (као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што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адресе, упити, команде, формуле, процедуре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исл. </w:t>
      </w:r>
      <w:proofErr w:type="gramStart"/>
      <w:r w:rsidR="00D21697" w:rsidRPr="00347E9A">
        <w:rPr>
          <w:rFonts w:eastAsia="Times New Roman" w:cstheme="minorHAnsi"/>
          <w:color w:val="080809"/>
        </w:rPr>
        <w:t>И</w:t>
      </w:r>
      <w:r w:rsidRPr="00347E9A">
        <w:rPr>
          <w:rFonts w:eastAsia="Times New Roman" w:cstheme="minorHAnsi"/>
          <w:color w:val="080809"/>
        </w:rPr>
        <w:t>зражене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одговарајућој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нотацији).</w:t>
      </w:r>
      <w:proofErr w:type="gramEnd"/>
      <w:r w:rsidR="00D21697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Помоћу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ИКТ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умели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представе, оргaнизуjу, структурирају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форматирају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информације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користећи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ефикасан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начин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могућности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тог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ИКТ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средства.</w:t>
      </w:r>
      <w:proofErr w:type="gramEnd"/>
      <w:r w:rsidR="008E62C6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Приликом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решавања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проблема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умели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одаберу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одговарајућа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ИКТ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средства, као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прилагоде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начин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решавања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проблема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могућностима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тих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ИКТ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средстава.</w:t>
      </w:r>
      <w:proofErr w:type="gramEnd"/>
      <w:r w:rsidR="008E62C6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Eфикaснo су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кoристили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ИКТ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зa кoмуникaциjу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сaрaдњу.</w:t>
      </w:r>
      <w:proofErr w:type="gramEnd"/>
      <w:r w:rsidR="008E62C6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Скренута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им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је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пажња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ризике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опасности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коришћењу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ИКТ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односу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то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одговорно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требали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поступају.</w:t>
      </w:r>
      <w:proofErr w:type="gramEnd"/>
      <w:r w:rsidR="008E62C6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Никада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неостављати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личне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податке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интернету.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>5. Решавањеп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роблема-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учесници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успешно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одговорили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изазов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естетичког, научно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тачног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сликовитог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израде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едукативне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презентације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путем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интернет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алата. </w:t>
      </w:r>
      <w:proofErr w:type="gramStart"/>
      <w:r w:rsidRPr="00347E9A">
        <w:rPr>
          <w:rFonts w:eastAsia="Times New Roman" w:cstheme="minorHAnsi"/>
          <w:color w:val="080809"/>
        </w:rPr>
        <w:t>Испитујући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проблемску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ситуацију</w:t>
      </w:r>
      <w:r w:rsidR="008E62C6">
        <w:rPr>
          <w:rFonts w:eastAsia="Times New Roman" w:cstheme="minorHAnsi"/>
          <w:color w:val="080809"/>
        </w:rPr>
        <w:t>,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учесници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идентификовали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ограничења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релевантне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карактеристике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проблемске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ситуације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требали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разумеју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како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оне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међусобно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повезане.</w:t>
      </w:r>
      <w:proofErr w:type="gramEnd"/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Затим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ученсици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проналазили/</w:t>
      </w:r>
      <w:r w:rsidR="008E62C6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осмишљавали</w:t>
      </w:r>
      <w:r w:rsidR="008E62C6">
        <w:rPr>
          <w:rFonts w:eastAsia="Times New Roman" w:cstheme="minorHAnsi"/>
          <w:color w:val="080809"/>
          <w:lang/>
        </w:rPr>
        <w:t xml:space="preserve">  </w:t>
      </w:r>
      <w:r w:rsidRPr="00347E9A">
        <w:rPr>
          <w:rFonts w:eastAsia="Times New Roman" w:cstheme="minorHAnsi"/>
          <w:color w:val="080809"/>
        </w:rPr>
        <w:t>могућа</w:t>
      </w:r>
      <w:proofErr w:type="gramEnd"/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решења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проблемске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ситуације.</w:t>
      </w:r>
      <w:r w:rsidR="008E62C6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Ученици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групном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упоређивали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различита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могућа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решења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проблемске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ситуације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преко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релевантних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критеријума, треба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ли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објасне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шта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предности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слабе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стране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различитих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решења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определе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боље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решење.</w:t>
      </w:r>
      <w:proofErr w:type="gramEnd"/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Ученици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припремили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примени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изабраног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решења</w:t>
      </w:r>
      <w:proofErr w:type="gramStart"/>
      <w:r w:rsidRPr="00347E9A">
        <w:rPr>
          <w:rFonts w:eastAsia="Times New Roman" w:cstheme="minorHAnsi"/>
          <w:color w:val="080809"/>
        </w:rPr>
        <w:t>,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 пратили</w:t>
      </w:r>
      <w:proofErr w:type="gramEnd"/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његову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примену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усклађујући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новим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сазнањима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које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стекли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током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примене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датог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решења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тај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начин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успели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реше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проблемску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ситуацију.</w:t>
      </w:r>
      <w:r w:rsidR="008E62C6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Унаредном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периоду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учесници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вредноваће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примењено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решење, идентификоваће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његове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добре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слабе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стране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формулисаће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препоруке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наредно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искуство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истим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или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сличним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проблемским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ситуацијама.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>6. Сарадња-учесници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задатке</w:t>
      </w:r>
      <w:r w:rsidR="008E62C6">
        <w:rPr>
          <w:rFonts w:eastAsia="Times New Roman" w:cstheme="minorHAnsi"/>
          <w:color w:val="080809"/>
          <w:lang/>
        </w:rPr>
        <w:t xml:space="preserve">  </w:t>
      </w:r>
      <w:r w:rsidRPr="00347E9A">
        <w:rPr>
          <w:rFonts w:eastAsia="Times New Roman" w:cstheme="minorHAnsi"/>
          <w:color w:val="080809"/>
        </w:rPr>
        <w:t>решавали</w:t>
      </w:r>
      <w:proofErr w:type="gramEnd"/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тимски. </w:t>
      </w:r>
      <w:r w:rsidR="008E62C6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Ово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је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захтевало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учесника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конструктивно, аргументовано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креативно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доприносе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групе, усаглашавању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остварењу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заједничких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циљева.</w:t>
      </w:r>
      <w:proofErr w:type="gramEnd"/>
      <w:r w:rsidR="0004340B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Доприносе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постизању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договора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правилима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заједничког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придржавају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их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током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заједничког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рада.</w:t>
      </w:r>
      <w:proofErr w:type="gramEnd"/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Захтевало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активно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слушају</w:t>
      </w:r>
      <w:r w:rsidR="0004340B">
        <w:rPr>
          <w:rFonts w:eastAsia="Times New Roman" w:cstheme="minorHAnsi"/>
          <w:color w:val="080809"/>
          <w:lang/>
        </w:rPr>
        <w:t xml:space="preserve">  </w:t>
      </w:r>
      <w:r w:rsidRPr="00347E9A">
        <w:rPr>
          <w:rFonts w:eastAsia="Times New Roman" w:cstheme="minorHAnsi"/>
          <w:color w:val="080809"/>
        </w:rPr>
        <w:t>и</w:t>
      </w:r>
      <w:proofErr w:type="gramEnd"/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постављају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релевантна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питања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поштујући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саговорнике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сараднике, 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дискусију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заснивају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аргументима.</w:t>
      </w:r>
      <w:r w:rsidR="0004340B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Учесници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конструктивно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допринели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решавању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разлика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мишљењу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ставовима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томе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поштујуће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друге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учеснике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као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равноправне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чланове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групе.</w:t>
      </w:r>
      <w:proofErr w:type="gramEnd"/>
      <w:r w:rsidR="0004340B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За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успешну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реализацију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радионица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неопходно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је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било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учесници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ангажују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реализацији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преузетих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обавеза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оквиру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групног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одговоран, истрајан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креативан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начин.</w:t>
      </w:r>
      <w:proofErr w:type="gramEnd"/>
      <w:r w:rsidR="0004340B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Учесници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учествовали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критичком, аргументованом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конструктивном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преиспитивању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групе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допринели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унапређењу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групе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циљу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реализације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задатака.</w:t>
      </w:r>
      <w:proofErr w:type="gramEnd"/>
    </w:p>
    <w:p w:rsidR="00B452B8" w:rsidRPr="0004340B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lang/>
        </w:rPr>
      </w:pPr>
      <w:r w:rsidRPr="00347E9A">
        <w:rPr>
          <w:rFonts w:eastAsia="Times New Roman" w:cstheme="minorHAnsi"/>
          <w:color w:val="080809"/>
        </w:rPr>
        <w:t>7. Одговорно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учешће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демократском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друштву-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одлуке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начину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учесници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донели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заједнички. Учесници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активно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учествовали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животу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наше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школе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заједнице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тако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што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поштовали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друге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учеснике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као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једнако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вредне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аутономне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особе</w:t>
      </w:r>
      <w:r w:rsidR="0004340B">
        <w:rPr>
          <w:rFonts w:eastAsia="Times New Roman" w:cstheme="minorHAnsi"/>
          <w:color w:val="080809"/>
          <w:lang/>
        </w:rPr>
        <w:t xml:space="preserve">  и</w:t>
      </w:r>
      <w:proofErr w:type="gramEnd"/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тако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што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избегавали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сваки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вид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насиља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дискриминације.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Својим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активностима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учесници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афирмисали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дух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толеранције,</w:t>
      </w:r>
      <w:r w:rsidR="0004340B">
        <w:rPr>
          <w:rFonts w:eastAsia="Times New Roman" w:cstheme="minorHAnsi"/>
          <w:color w:val="080809"/>
          <w:lang/>
        </w:rPr>
        <w:t xml:space="preserve"> р</w:t>
      </w:r>
      <w:r w:rsidRPr="00347E9A">
        <w:rPr>
          <w:rFonts w:eastAsia="Times New Roman" w:cstheme="minorHAnsi"/>
          <w:color w:val="080809"/>
        </w:rPr>
        <w:t>авноправности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дијалога.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lastRenderedPageBreak/>
        <w:t>Критички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аргументовано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учествовали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разматрању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отворених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питања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која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била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заинтересована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поштујући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разлике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мишљењу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интересима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дали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лични</w:t>
      </w:r>
      <w:r w:rsidR="0004340B">
        <w:rPr>
          <w:rFonts w:eastAsia="Times New Roman" w:cstheme="minorHAnsi"/>
          <w:color w:val="080809"/>
          <w:lang/>
        </w:rPr>
        <w:t xml:space="preserve"> д</w:t>
      </w:r>
      <w:r w:rsidRPr="00347E9A">
        <w:rPr>
          <w:rFonts w:eastAsia="Times New Roman" w:cstheme="minorHAnsi"/>
          <w:color w:val="080809"/>
        </w:rPr>
        <w:t>опринос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постизању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договора.</w:t>
      </w:r>
      <w:proofErr w:type="gramEnd"/>
      <w:r w:rsidR="00005052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Учесници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исказали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висок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степен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осећања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припадности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одређеним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културним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заједницама,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локалној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заједници, региону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којем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живи, ширем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друштву, држави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из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којих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долазе.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На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афирмативан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начин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изразили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="00005052">
        <w:rPr>
          <w:rFonts w:eastAsia="Times New Roman" w:cstheme="minorHAnsi"/>
          <w:color w:val="080809"/>
        </w:rPr>
        <w:t>свој</w:t>
      </w:r>
      <w:r w:rsidR="00005052">
        <w:rPr>
          <w:rFonts w:eastAsia="Times New Roman" w:cstheme="minorHAnsi"/>
          <w:color w:val="080809"/>
          <w:lang/>
        </w:rPr>
        <w:t xml:space="preserve"> и</w:t>
      </w:r>
      <w:r w:rsidRPr="00347E9A">
        <w:rPr>
          <w:rFonts w:eastAsia="Times New Roman" w:cstheme="minorHAnsi"/>
          <w:color w:val="080809"/>
        </w:rPr>
        <w:t>дентитет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поштујуће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другачије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културе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традиције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тако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допринели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духу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интеркултуралности.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>8. Одговоран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однос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према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здрављу</w:t>
      </w:r>
      <w:proofErr w:type="gramStart"/>
      <w:r w:rsidRPr="00347E9A">
        <w:rPr>
          <w:rFonts w:eastAsia="Times New Roman" w:cstheme="minorHAnsi"/>
          <w:color w:val="080809"/>
        </w:rPr>
        <w:t>-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 посебну</w:t>
      </w:r>
      <w:proofErr w:type="gramEnd"/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пажњу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смо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обратили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употреби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="00005052">
        <w:rPr>
          <w:rFonts w:eastAsia="Times New Roman" w:cstheme="minorHAnsi"/>
          <w:color w:val="080809"/>
        </w:rPr>
        <w:t>ср</w:t>
      </w:r>
      <w:r w:rsidR="00005052">
        <w:rPr>
          <w:rFonts w:eastAsia="Times New Roman" w:cstheme="minorHAnsi"/>
          <w:color w:val="080809"/>
          <w:lang/>
        </w:rPr>
        <w:t>е</w:t>
      </w:r>
      <w:r w:rsidRPr="00347E9A">
        <w:rPr>
          <w:rFonts w:eastAsia="Times New Roman" w:cstheme="minorHAnsi"/>
          <w:color w:val="080809"/>
        </w:rPr>
        <w:t>дстава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заштите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раду, када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учесници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долазили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контакт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биолошким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материјалом.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>9. Одговоран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однос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према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околини- отпад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смо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селективно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скупљали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засадили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смо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005052">
        <w:rPr>
          <w:rFonts w:eastAsia="Times New Roman" w:cstheme="minorHAnsi"/>
          <w:b/>
          <w:color w:val="080809"/>
        </w:rPr>
        <w:t>Ерасмус+ дрво</w:t>
      </w:r>
      <w:r w:rsidRPr="00347E9A">
        <w:rPr>
          <w:rFonts w:eastAsia="Times New Roman" w:cstheme="minorHAnsi"/>
          <w:color w:val="080809"/>
        </w:rPr>
        <w:t>, тиме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учесници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показали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разумеју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концепт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здравог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безбедног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окружења (вода</w:t>
      </w:r>
      <w:proofErr w:type="gramStart"/>
      <w:r w:rsidRPr="00347E9A">
        <w:rPr>
          <w:rFonts w:eastAsia="Times New Roman" w:cstheme="minorHAnsi"/>
          <w:color w:val="080809"/>
        </w:rPr>
        <w:t>,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 ваздух</w:t>
      </w:r>
      <w:proofErr w:type="gramEnd"/>
      <w:r w:rsidRPr="00347E9A">
        <w:rPr>
          <w:rFonts w:eastAsia="Times New Roman" w:cstheme="minorHAnsi"/>
          <w:color w:val="080809"/>
        </w:rPr>
        <w:t>, земљиште)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 за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живот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људи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спремни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активно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ангажујуу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заштити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унапређењу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квалитета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живота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заједници, показују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разумевање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спремност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ангажовање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заштити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природе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управљању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ресурсима, тaкo дa сe нe угрoжaвaју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мoгућнoст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будућих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гeнeрaциja дa зaдoвoљe свoje пoтрeбe. Учесници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проценили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ризике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користи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употребе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неких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супстанци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околину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здравље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људи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одговорно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поступали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сањима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 (</w:t>
      </w:r>
      <w:proofErr w:type="gramEnd"/>
      <w:r w:rsidRPr="00347E9A">
        <w:rPr>
          <w:rFonts w:eastAsia="Times New Roman" w:cstheme="minorHAnsi"/>
          <w:color w:val="080809"/>
        </w:rPr>
        <w:t>правилно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их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складиштили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одлагали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отпад).</w:t>
      </w:r>
      <w:r w:rsidR="00005052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Тиме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показали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разумеју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значај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користе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могућности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рециклирања.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>10. Естетичка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компетенција- презентације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поред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тогаш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то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образовне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веома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естетски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изражајне. </w:t>
      </w:r>
      <w:proofErr w:type="gramStart"/>
      <w:r w:rsidRPr="00347E9A">
        <w:rPr>
          <w:rFonts w:eastAsia="Times New Roman" w:cstheme="minorHAnsi"/>
          <w:color w:val="080809"/>
        </w:rPr>
        <w:t>Позитивно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вреднује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допринос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културе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уметности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развоју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људске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заједнице;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свестан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је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међусобних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утицаја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културе, науке, уметностиитехнологије.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Учесници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показали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осетљивост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естетску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димензију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свакодневном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животу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имају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критички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однос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према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употреби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злоупотреби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естетике.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Показали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имају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изграђене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преференције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уметничких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културних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стилова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користе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их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обогаћивање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личног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искуства.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>11. Предузимљивост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оријентација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предузетништву-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током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пројекта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реализована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је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студијска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посета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највећој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породичној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фарми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говеда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Србији.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Учесници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тиме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изразили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разумевање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важности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личне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активације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показали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иницијативу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упознавању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карактеристикама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тржишта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блиске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будућности (захтевима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појединих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радни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хместа, начинима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функционисања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фарме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будућности, позиционирања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свету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агробизниса).</w:t>
      </w:r>
      <w:proofErr w:type="gramEnd"/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Учесници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исказали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висок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степен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разумевања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према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принципима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функционисања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тржишта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схватили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неопходност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сталног</w:t>
      </w:r>
      <w:r w:rsidR="008D64EA">
        <w:rPr>
          <w:rFonts w:eastAsia="Times New Roman" w:cstheme="minorHAnsi"/>
          <w:color w:val="080809"/>
          <w:lang/>
        </w:rPr>
        <w:t xml:space="preserve"> у</w:t>
      </w:r>
      <w:r w:rsidRPr="00347E9A">
        <w:rPr>
          <w:rFonts w:eastAsia="Times New Roman" w:cstheme="minorHAnsi"/>
          <w:color w:val="080809"/>
        </w:rPr>
        <w:t>савршавања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складу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развојем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тржишта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захтевима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послодаваца.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Током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радионица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учесника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се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очекивало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умеју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искажу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заступају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своје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идеје, 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утиче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друге, кроз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развој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вештина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јавног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говора, преговарања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решавања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конфликата.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>Развијали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способност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постављања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адекватних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реалних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циљева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процењујући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прихватајући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ризике</w:t>
      </w:r>
      <w:proofErr w:type="gramStart"/>
      <w:r w:rsidRPr="00347E9A">
        <w:rPr>
          <w:rFonts w:eastAsia="Times New Roman" w:cstheme="minorHAnsi"/>
          <w:color w:val="080809"/>
        </w:rPr>
        <w:t>;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 планирали</w:t>
      </w:r>
      <w:proofErr w:type="gramEnd"/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ресурсе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управљали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њима (знања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вештине, време, технологије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други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ресурси) 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усред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средили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се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постизање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циљева.</w:t>
      </w:r>
    </w:p>
    <w:p w:rsidR="00B452B8" w:rsidRPr="006463DF" w:rsidRDefault="00DF4130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hyperlink r:id="rId76" w:history="1">
        <w:r w:rsidR="00B452B8" w:rsidRPr="006463DF">
          <w:rPr>
            <w:rFonts w:ascii="inherit" w:eastAsia="Times New Roman" w:hAnsi="inherit" w:cs="Segoe UI Historic"/>
            <w:b/>
            <w:bCs/>
            <w:color w:val="0064D1"/>
            <w:sz w:val="20"/>
          </w:rPr>
          <w:t>#FondacijaTempus</w:t>
        </w:r>
      </w:hyperlink>
      <w:hyperlink r:id="rId77" w:history="1">
        <w:r w:rsidR="00B452B8" w:rsidRPr="006463DF">
          <w:rPr>
            <w:rFonts w:ascii="inherit" w:eastAsia="Times New Roman" w:hAnsi="inherit" w:cs="Segoe UI Historic"/>
            <w:b/>
            <w:bCs/>
            <w:color w:val="0064D1"/>
            <w:sz w:val="20"/>
          </w:rPr>
          <w:t>#erasmus</w:t>
        </w:r>
      </w:hyperlink>
      <w:hyperlink r:id="rId78" w:history="1">
        <w:r w:rsidR="00B452B8" w:rsidRPr="006463DF">
          <w:rPr>
            <w:rFonts w:ascii="inherit" w:eastAsia="Times New Roman" w:hAnsi="inherit" w:cs="Segoe UI Historic"/>
            <w:b/>
            <w:bCs/>
            <w:color w:val="0064D1"/>
            <w:sz w:val="20"/>
          </w:rPr>
          <w:t>#vacimezo</w:t>
        </w:r>
      </w:hyperlink>
      <w:hyperlink r:id="rId79" w:history="1">
        <w:r w:rsidR="00B452B8" w:rsidRPr="006463DF">
          <w:rPr>
            <w:rFonts w:ascii="inherit" w:eastAsia="Times New Roman" w:hAnsi="inherit" w:cs="Segoe UI Historic"/>
            <w:b/>
            <w:bCs/>
            <w:color w:val="0064D1"/>
            <w:sz w:val="20"/>
          </w:rPr>
          <w:t>#batthyanyignac</w:t>
        </w:r>
      </w:hyperlink>
    </w:p>
    <w:p w:rsidR="00B452B8" w:rsidRDefault="00B452B8" w:rsidP="00B452B8">
      <w:pPr>
        <w:rPr>
          <w:lang w:val="hu-HU"/>
        </w:rPr>
      </w:pPr>
    </w:p>
    <w:p w:rsidR="00B452B8" w:rsidRDefault="00B452B8" w:rsidP="00B452B8">
      <w:pPr>
        <w:rPr>
          <w:lang w:val="hu-HU"/>
        </w:rPr>
      </w:pPr>
      <w:r>
        <w:rPr>
          <w:lang w:val="hu-HU"/>
        </w:rPr>
        <w:t>12. 2024.11.18.</w:t>
      </w:r>
    </w:p>
    <w:p w:rsidR="00B452B8" w:rsidRPr="006463DF" w:rsidRDefault="00B452B8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proofErr w:type="gramStart"/>
      <w:r w:rsidRPr="006463DF">
        <w:rPr>
          <w:rFonts w:ascii="Arial" w:eastAsia="Times New Roman" w:hAnsi="Arial" w:cs="Arial"/>
          <w:color w:val="080809"/>
          <w:sz w:val="20"/>
          <w:szCs w:val="20"/>
        </w:rPr>
        <w:t>Дневни</w:t>
      </w:r>
      <w:r w:rsidR="0018060C">
        <w:rPr>
          <w:rFonts w:ascii="Arial" w:eastAsia="Times New Roman" w:hAnsi="Arial" w:cs="Arial"/>
          <w:color w:val="080809"/>
          <w:sz w:val="20"/>
          <w:szCs w:val="20"/>
          <w:lang/>
        </w:rPr>
        <w:t xml:space="preserve"> </w:t>
      </w:r>
      <w:r w:rsidRPr="006463DF">
        <w:rPr>
          <w:rFonts w:ascii="Arial" w:eastAsia="Times New Roman" w:hAnsi="Arial" w:cs="Arial"/>
          <w:color w:val="080809"/>
          <w:sz w:val="20"/>
          <w:szCs w:val="20"/>
        </w:rPr>
        <w:t>лист</w:t>
      </w:r>
      <w:r w:rsidR="0018060C">
        <w:rPr>
          <w:rFonts w:ascii="Arial" w:eastAsia="Times New Roman" w:hAnsi="Arial" w:cs="Arial"/>
          <w:color w:val="080809"/>
          <w:sz w:val="20"/>
          <w:szCs w:val="20"/>
          <w:lang/>
        </w:rPr>
        <w:t xml:space="preserve"> </w:t>
      </w:r>
      <w:r w:rsidRPr="006463DF">
        <w:rPr>
          <w:rFonts w:ascii="Arial" w:eastAsia="Times New Roman" w:hAnsi="Arial" w:cs="Arial"/>
          <w:color w:val="080809"/>
          <w:sz w:val="20"/>
          <w:szCs w:val="20"/>
        </w:rPr>
        <w:t>Мађар</w:t>
      </w:r>
      <w:r w:rsidR="0018060C">
        <w:rPr>
          <w:rFonts w:ascii="Arial" w:eastAsia="Times New Roman" w:hAnsi="Arial" w:cs="Arial"/>
          <w:color w:val="080809"/>
          <w:sz w:val="20"/>
          <w:szCs w:val="20"/>
          <w:lang/>
        </w:rPr>
        <w:t xml:space="preserve"> </w:t>
      </w:r>
      <w:r w:rsidRPr="006463DF">
        <w:rPr>
          <w:rFonts w:ascii="Arial" w:eastAsia="Times New Roman" w:hAnsi="Arial" w:cs="Arial"/>
          <w:color w:val="080809"/>
          <w:sz w:val="20"/>
          <w:szCs w:val="20"/>
        </w:rPr>
        <w:t>Со</w:t>
      </w:r>
      <w:r w:rsidRPr="006463DF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- </w:t>
      </w:r>
      <w:r w:rsidRPr="006463DF">
        <w:rPr>
          <w:rFonts w:ascii="Arial" w:eastAsia="Times New Roman" w:hAnsi="Arial" w:cs="Arial"/>
          <w:color w:val="080809"/>
          <w:sz w:val="20"/>
          <w:szCs w:val="20"/>
        </w:rPr>
        <w:t>је</w:t>
      </w:r>
      <w:r w:rsidR="0018060C">
        <w:rPr>
          <w:rFonts w:ascii="Arial" w:eastAsia="Times New Roman" w:hAnsi="Arial" w:cs="Arial"/>
          <w:color w:val="080809"/>
          <w:sz w:val="20"/>
          <w:szCs w:val="20"/>
          <w:lang/>
        </w:rPr>
        <w:t xml:space="preserve"> </w:t>
      </w:r>
      <w:r w:rsidRPr="006463DF">
        <w:rPr>
          <w:rFonts w:ascii="Arial" w:eastAsia="Times New Roman" w:hAnsi="Arial" w:cs="Arial"/>
          <w:color w:val="080809"/>
          <w:sz w:val="20"/>
          <w:szCs w:val="20"/>
        </w:rPr>
        <w:t>објавила</w:t>
      </w:r>
      <w:r w:rsidR="0018060C">
        <w:rPr>
          <w:rFonts w:ascii="Arial" w:eastAsia="Times New Roman" w:hAnsi="Arial" w:cs="Arial"/>
          <w:color w:val="080809"/>
          <w:sz w:val="20"/>
          <w:szCs w:val="20"/>
          <w:lang/>
        </w:rPr>
        <w:t xml:space="preserve"> </w:t>
      </w:r>
      <w:r w:rsidRPr="006463DF">
        <w:rPr>
          <w:rFonts w:ascii="Arial" w:eastAsia="Times New Roman" w:hAnsi="Arial" w:cs="Arial"/>
          <w:color w:val="080809"/>
          <w:sz w:val="20"/>
          <w:szCs w:val="20"/>
        </w:rPr>
        <w:t>текста</w:t>
      </w:r>
      <w:r w:rsidR="0018060C">
        <w:rPr>
          <w:rFonts w:ascii="Arial" w:eastAsia="Times New Roman" w:hAnsi="Arial" w:cs="Arial"/>
          <w:color w:val="080809"/>
          <w:sz w:val="20"/>
          <w:szCs w:val="20"/>
          <w:lang/>
        </w:rPr>
        <w:t xml:space="preserve"> </w:t>
      </w:r>
      <w:r w:rsidRPr="006463DF">
        <w:rPr>
          <w:rFonts w:ascii="Arial" w:eastAsia="Times New Roman" w:hAnsi="Arial" w:cs="Arial"/>
          <w:color w:val="080809"/>
          <w:sz w:val="20"/>
          <w:szCs w:val="20"/>
        </w:rPr>
        <w:t>нашем</w:t>
      </w:r>
      <w:r w:rsidR="0018060C">
        <w:rPr>
          <w:rFonts w:ascii="Arial" w:eastAsia="Times New Roman" w:hAnsi="Arial" w:cs="Arial"/>
          <w:color w:val="080809"/>
          <w:sz w:val="20"/>
          <w:szCs w:val="20"/>
          <w:lang/>
        </w:rPr>
        <w:t xml:space="preserve"> </w:t>
      </w:r>
      <w:r w:rsidRPr="006463DF">
        <w:rPr>
          <w:rFonts w:ascii="Arial" w:eastAsia="Times New Roman" w:hAnsi="Arial" w:cs="Arial"/>
          <w:color w:val="080809"/>
          <w:sz w:val="20"/>
          <w:szCs w:val="20"/>
        </w:rPr>
        <w:t>Ерасмус</w:t>
      </w:r>
      <w:r w:rsidRPr="006463DF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+ </w:t>
      </w:r>
      <w:r w:rsidRPr="006463DF">
        <w:rPr>
          <w:rFonts w:ascii="Arial" w:eastAsia="Times New Roman" w:hAnsi="Arial" w:cs="Arial"/>
          <w:color w:val="080809"/>
          <w:sz w:val="20"/>
          <w:szCs w:val="20"/>
        </w:rPr>
        <w:t>пројекту</w:t>
      </w:r>
      <w:r w:rsidRPr="006463DF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Exoteric.</w:t>
      </w:r>
      <w:proofErr w:type="gramEnd"/>
    </w:p>
    <w:p w:rsidR="00B452B8" w:rsidRPr="006463DF" w:rsidRDefault="00DF4130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hyperlink r:id="rId80" w:history="1">
        <w:r w:rsidR="00B452B8" w:rsidRPr="006463DF">
          <w:rPr>
            <w:rFonts w:ascii="inherit" w:eastAsia="Times New Roman" w:hAnsi="inherit" w:cs="Segoe UI Historic"/>
            <w:b/>
            <w:bCs/>
            <w:color w:val="0064D1"/>
            <w:sz w:val="20"/>
          </w:rPr>
          <w:t>#FondacijaTempus</w:t>
        </w:r>
      </w:hyperlink>
      <w:hyperlink r:id="rId81" w:history="1">
        <w:r w:rsidR="00B452B8" w:rsidRPr="006463DF">
          <w:rPr>
            <w:rFonts w:ascii="inherit" w:eastAsia="Times New Roman" w:hAnsi="inherit" w:cs="Segoe UI Historic"/>
            <w:b/>
            <w:bCs/>
            <w:color w:val="0064D1"/>
            <w:sz w:val="20"/>
          </w:rPr>
          <w:t>#vacimezo</w:t>
        </w:r>
      </w:hyperlink>
      <w:hyperlink r:id="rId82" w:history="1">
        <w:r w:rsidR="00B452B8" w:rsidRPr="006463DF">
          <w:rPr>
            <w:rFonts w:ascii="inherit" w:eastAsia="Times New Roman" w:hAnsi="inherit" w:cs="Segoe UI Historic"/>
            <w:b/>
            <w:bCs/>
            <w:color w:val="0064D1"/>
            <w:sz w:val="20"/>
          </w:rPr>
          <w:t>#batthyanyignac</w:t>
        </w:r>
      </w:hyperlink>
    </w:p>
    <w:p w:rsidR="00B452B8" w:rsidRDefault="0018060C" w:rsidP="00B452B8">
      <w:pPr>
        <w:rPr>
          <w:lang w:val="hu-HU"/>
        </w:rPr>
      </w:pPr>
      <w:r>
        <w:rPr>
          <w:lang w:val="hu-HU"/>
        </w:rPr>
        <w:t>Magyar S</w:t>
      </w:r>
      <w:r w:rsidR="00104F38">
        <w:rPr>
          <w:lang w:val="hu-HU"/>
        </w:rPr>
        <w:t>z</w:t>
      </w:r>
      <w:r>
        <w:rPr>
          <w:lang w:val="hu-HU"/>
        </w:rPr>
        <w:t>ó</w:t>
      </w:r>
    </w:p>
    <w:p w:rsidR="00B452B8" w:rsidRDefault="00DF4130" w:rsidP="00B452B8">
      <w:pPr>
        <w:rPr>
          <w:lang w:val="hu-HU"/>
        </w:rPr>
      </w:pPr>
      <w:hyperlink r:id="rId83" w:history="1">
        <w:r w:rsidR="00B452B8" w:rsidRPr="00094379">
          <w:rPr>
            <w:rStyle w:val="Hyperlink"/>
            <w:lang w:val="hu-HU"/>
          </w:rPr>
          <w:t>https://www.magyarszo.rs/vajdasag/topolya/a.318206/A-digitalis-egyuttmukodes-lehetosegeit-kutattak</w:t>
        </w:r>
      </w:hyperlink>
    </w:p>
    <w:p w:rsidR="00B452B8" w:rsidRDefault="00B452B8" w:rsidP="00B452B8">
      <w:pPr>
        <w:spacing w:after="0"/>
        <w:rPr>
          <w:sz w:val="24"/>
          <w:szCs w:val="24"/>
        </w:rPr>
      </w:pPr>
      <w:r>
        <w:t> </w:t>
      </w:r>
    </w:p>
    <w:p w:rsidR="00B452B8" w:rsidRDefault="00B452B8" w:rsidP="00B452B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b/>
          <w:bCs/>
          <w:caps/>
          <w:sz w:val="16"/>
          <w:szCs w:val="16"/>
        </w:rPr>
      </w:pPr>
      <w:r>
        <w:rPr>
          <w:b/>
          <w:bCs/>
          <w:caps/>
          <w:sz w:val="16"/>
          <w:szCs w:val="16"/>
        </w:rPr>
        <w:t>2024. november 17. 9:32</w:t>
      </w:r>
    </w:p>
    <w:p w:rsidR="00B452B8" w:rsidRDefault="00B452B8" w:rsidP="00B452B8">
      <w:pPr>
        <w:pStyle w:val="NormalWeb"/>
        <w:shd w:val="clear" w:color="auto" w:fill="FFFFFF"/>
        <w:spacing w:before="0" w:beforeAutospacing="0" w:after="462" w:afterAutospacing="0" w:line="408" w:lineRule="atLeast"/>
        <w:jc w:val="both"/>
        <w:rPr>
          <w:rFonts w:ascii="Arial" w:hAnsi="Arial" w:cs="Arial"/>
          <w:color w:val="54555E"/>
          <w:sz w:val="25"/>
          <w:szCs w:val="25"/>
        </w:rPr>
      </w:pPr>
      <w:r>
        <w:rPr>
          <w:rFonts w:ascii="Arial" w:hAnsi="Arial" w:cs="Arial"/>
          <w:color w:val="54555E"/>
          <w:sz w:val="25"/>
          <w:szCs w:val="25"/>
        </w:rPr>
        <w:lastRenderedPageBreak/>
        <w:t xml:space="preserve">Országunk még nem tagja </w:t>
      </w:r>
      <w:proofErr w:type="gramStart"/>
      <w:r>
        <w:rPr>
          <w:rFonts w:ascii="Arial" w:hAnsi="Arial" w:cs="Arial"/>
          <w:color w:val="54555E"/>
          <w:sz w:val="25"/>
          <w:szCs w:val="25"/>
        </w:rPr>
        <w:t>az</w:t>
      </w:r>
      <w:proofErr w:type="gramEnd"/>
      <w:r>
        <w:rPr>
          <w:rFonts w:ascii="Arial" w:hAnsi="Arial" w:cs="Arial"/>
          <w:color w:val="54555E"/>
          <w:sz w:val="25"/>
          <w:szCs w:val="25"/>
        </w:rPr>
        <w:t xml:space="preserve"> Európai Uniónak, viszont már részt vehet az úgynevezett Erasmus-programban, melynek egy állomását Topolyán, a mezőgazdasági középiskolában tartották meg a múlt héten. </w:t>
      </w:r>
      <w:r>
        <w:rPr>
          <w:rStyle w:val="Strong"/>
          <w:rFonts w:ascii="Arial" w:hAnsi="Arial" w:cs="Arial"/>
          <w:color w:val="54555E"/>
          <w:sz w:val="25"/>
          <w:szCs w:val="25"/>
        </w:rPr>
        <w:t>Dr. Horváth Zsolt</w:t>
      </w:r>
      <w:r>
        <w:rPr>
          <w:rFonts w:ascii="Arial" w:hAnsi="Arial" w:cs="Arial"/>
          <w:color w:val="54555E"/>
          <w:sz w:val="25"/>
          <w:szCs w:val="25"/>
        </w:rPr>
        <w:t xml:space="preserve"> igazgató elmondta, második alkalommal pályáztak sikeresen </w:t>
      </w:r>
      <w:proofErr w:type="gramStart"/>
      <w:r>
        <w:rPr>
          <w:rFonts w:ascii="Arial" w:hAnsi="Arial" w:cs="Arial"/>
          <w:color w:val="54555E"/>
          <w:sz w:val="25"/>
          <w:szCs w:val="25"/>
        </w:rPr>
        <w:t>az</w:t>
      </w:r>
      <w:proofErr w:type="gramEnd"/>
      <w:r>
        <w:rPr>
          <w:rFonts w:ascii="Arial" w:hAnsi="Arial" w:cs="Arial"/>
          <w:color w:val="54555E"/>
          <w:sz w:val="25"/>
          <w:szCs w:val="25"/>
        </w:rPr>
        <w:t xml:space="preserve"> Erasmus-programban. Három ország három iskolájában közösen valósítják </w:t>
      </w:r>
      <w:proofErr w:type="gramStart"/>
      <w:r>
        <w:rPr>
          <w:rFonts w:ascii="Arial" w:hAnsi="Arial" w:cs="Arial"/>
          <w:color w:val="54555E"/>
          <w:sz w:val="25"/>
          <w:szCs w:val="25"/>
        </w:rPr>
        <w:t>meg</w:t>
      </w:r>
      <w:proofErr w:type="gramEnd"/>
      <w:r>
        <w:rPr>
          <w:rFonts w:ascii="Arial" w:hAnsi="Arial" w:cs="Arial"/>
          <w:color w:val="54555E"/>
          <w:sz w:val="25"/>
          <w:szCs w:val="25"/>
        </w:rPr>
        <w:t xml:space="preserve"> a felvázolt elképzeléseket, melyek a digitális kompetenciák fejlesztését célozzák, de az együttműködés ennél is sokrétűbb. A projekt várható eredményei közé sorolható 75 tanegység digitalizálása </w:t>
      </w:r>
      <w:proofErr w:type="gramStart"/>
      <w:r>
        <w:rPr>
          <w:rFonts w:ascii="Arial" w:hAnsi="Arial" w:cs="Arial"/>
          <w:color w:val="54555E"/>
          <w:sz w:val="25"/>
          <w:szCs w:val="25"/>
        </w:rPr>
        <w:t>magyar</w:t>
      </w:r>
      <w:proofErr w:type="gramEnd"/>
      <w:r>
        <w:rPr>
          <w:rFonts w:ascii="Arial" w:hAnsi="Arial" w:cs="Arial"/>
          <w:color w:val="54555E"/>
          <w:sz w:val="25"/>
          <w:szCs w:val="25"/>
        </w:rPr>
        <w:t>, szerb és román nyelven, ez magába foglalja az anatómiai preparátumok elkészítését, az egészségügyi műveletek bemutatását, ötvözve az IKT lehetőségeivel, illetve a digitális együttműködés lehetőségeinek kutatását az eTwinning segítségével a tanulók és szaktanárok részére.</w:t>
      </w:r>
    </w:p>
    <w:p w:rsidR="00B452B8" w:rsidRDefault="00B452B8" w:rsidP="00B452B8">
      <w:pPr>
        <w:pStyle w:val="NormalWeb"/>
        <w:shd w:val="clear" w:color="auto" w:fill="FFFFFF"/>
        <w:spacing w:before="0" w:beforeAutospacing="0" w:after="462" w:afterAutospacing="0" w:line="408" w:lineRule="atLeast"/>
        <w:jc w:val="both"/>
        <w:rPr>
          <w:rFonts w:ascii="Arial" w:hAnsi="Arial" w:cs="Arial"/>
          <w:color w:val="54555E"/>
          <w:sz w:val="25"/>
          <w:szCs w:val="25"/>
        </w:rPr>
      </w:pPr>
      <w:r>
        <w:rPr>
          <w:rFonts w:ascii="Arial" w:hAnsi="Arial" w:cs="Arial"/>
          <w:color w:val="54555E"/>
          <w:sz w:val="25"/>
          <w:szCs w:val="25"/>
        </w:rPr>
        <w:t>A projekt ötletgazdája és koordinátora </w:t>
      </w:r>
      <w:r>
        <w:rPr>
          <w:rStyle w:val="Strong"/>
          <w:rFonts w:ascii="Arial" w:hAnsi="Arial" w:cs="Arial"/>
          <w:color w:val="54555E"/>
          <w:sz w:val="25"/>
          <w:szCs w:val="25"/>
        </w:rPr>
        <w:t>dr. Pósa Attila</w:t>
      </w:r>
      <w:r>
        <w:rPr>
          <w:rFonts w:ascii="Arial" w:hAnsi="Arial" w:cs="Arial"/>
          <w:color w:val="54555E"/>
          <w:sz w:val="25"/>
          <w:szCs w:val="25"/>
        </w:rPr>
        <w:t xml:space="preserve"> a Topolyai Mezőgazdasági Iskola és Diákotthon részéről Szerbiából, partnerintézmény a Közép-Magyarországi Szakképzési Centrum váci Táncsics Mihály Mezőgazdasági Technikum, Szakképző Iskola és Kollégium Magyarországról, illetve a gyergyószentmiklósi Batthyány Ignác Szakgimnázium állategészségügyi szakos tanulói és tanárai Romániából. A projektet </w:t>
      </w:r>
      <w:proofErr w:type="gramStart"/>
      <w:r>
        <w:rPr>
          <w:rFonts w:ascii="Arial" w:hAnsi="Arial" w:cs="Arial"/>
          <w:color w:val="54555E"/>
          <w:sz w:val="25"/>
          <w:szCs w:val="25"/>
        </w:rPr>
        <w:t>az</w:t>
      </w:r>
      <w:proofErr w:type="gramEnd"/>
      <w:r>
        <w:rPr>
          <w:rFonts w:ascii="Arial" w:hAnsi="Arial" w:cs="Arial"/>
          <w:color w:val="54555E"/>
          <w:sz w:val="25"/>
          <w:szCs w:val="25"/>
        </w:rPr>
        <w:t xml:space="preserve"> Európai Unió 60.000 eurós kerettel támogatja az Erasmus+-programból. November 13-a és 15-e között Topolyán tartották </w:t>
      </w:r>
      <w:proofErr w:type="gramStart"/>
      <w:r>
        <w:rPr>
          <w:rFonts w:ascii="Arial" w:hAnsi="Arial" w:cs="Arial"/>
          <w:color w:val="54555E"/>
          <w:sz w:val="25"/>
          <w:szCs w:val="25"/>
        </w:rPr>
        <w:t>meg</w:t>
      </w:r>
      <w:proofErr w:type="gramEnd"/>
      <w:r>
        <w:rPr>
          <w:rFonts w:ascii="Arial" w:hAnsi="Arial" w:cs="Arial"/>
          <w:color w:val="54555E"/>
          <w:sz w:val="25"/>
          <w:szCs w:val="25"/>
        </w:rPr>
        <w:t xml:space="preserve"> az Erasmus+ EXOTERIC kisléptékű partnerségi együttműködés szerbiai találkozóját. A projekt célja a digitális átállás </w:t>
      </w:r>
      <w:proofErr w:type="gramStart"/>
      <w:r>
        <w:rPr>
          <w:rFonts w:ascii="Arial" w:hAnsi="Arial" w:cs="Arial"/>
          <w:color w:val="54555E"/>
          <w:sz w:val="25"/>
          <w:szCs w:val="25"/>
        </w:rPr>
        <w:t>az</w:t>
      </w:r>
      <w:proofErr w:type="gramEnd"/>
      <w:r>
        <w:rPr>
          <w:rFonts w:ascii="Arial" w:hAnsi="Arial" w:cs="Arial"/>
          <w:color w:val="54555E"/>
          <w:sz w:val="25"/>
          <w:szCs w:val="25"/>
        </w:rPr>
        <w:t xml:space="preserve"> állategészségügyi oktatás terén. A találkozón a tanulók </w:t>
      </w:r>
      <w:proofErr w:type="gramStart"/>
      <w:r>
        <w:rPr>
          <w:rFonts w:ascii="Arial" w:hAnsi="Arial" w:cs="Arial"/>
          <w:color w:val="54555E"/>
          <w:sz w:val="25"/>
          <w:szCs w:val="25"/>
        </w:rPr>
        <w:t>az</w:t>
      </w:r>
      <w:proofErr w:type="gramEnd"/>
      <w:r>
        <w:rPr>
          <w:rFonts w:ascii="Arial" w:hAnsi="Arial" w:cs="Arial"/>
          <w:color w:val="54555E"/>
          <w:sz w:val="25"/>
          <w:szCs w:val="25"/>
        </w:rPr>
        <w:t xml:space="preserve"> iskola tangazdaságán kívül a bácsföldvári Muzslai-farm vendégei voltak, ahol a robotfejőgép működését digitalizálták, majd ellátogattak Újvidékre, megtekintették Péterváradot is. Pénteken csoportos műhelymunkát tartottak </w:t>
      </w:r>
      <w:proofErr w:type="gramStart"/>
      <w:r>
        <w:rPr>
          <w:rFonts w:ascii="Arial" w:hAnsi="Arial" w:cs="Arial"/>
          <w:color w:val="54555E"/>
          <w:sz w:val="25"/>
          <w:szCs w:val="25"/>
        </w:rPr>
        <w:t>az</w:t>
      </w:r>
      <w:proofErr w:type="gramEnd"/>
      <w:r>
        <w:rPr>
          <w:rFonts w:ascii="Arial" w:hAnsi="Arial" w:cs="Arial"/>
          <w:color w:val="54555E"/>
          <w:sz w:val="25"/>
          <w:szCs w:val="25"/>
        </w:rPr>
        <w:t xml:space="preserve"> iskola konferenciatermében, dr. Pósa Attila vezetésével, illetve a partneriskolák tanárainak vezetésével közösen, az internet segítségével a tanulók szakmai prezentációkat készítettek.</w:t>
      </w:r>
    </w:p>
    <w:p w:rsidR="00B452B8" w:rsidRDefault="00B452B8" w:rsidP="00B452B8">
      <w:pPr>
        <w:pStyle w:val="csimgcaption"/>
        <w:spacing w:before="0" w:beforeAutospacing="0" w:after="136" w:afterAutospacing="0" w:line="353" w:lineRule="atLeast"/>
        <w:jc w:val="both"/>
        <w:rPr>
          <w:color w:val="54555E"/>
          <w:sz w:val="22"/>
          <w:szCs w:val="22"/>
        </w:rPr>
      </w:pPr>
      <w:r>
        <w:rPr>
          <w:color w:val="54555E"/>
          <w:sz w:val="22"/>
          <w:szCs w:val="22"/>
        </w:rPr>
        <w:t xml:space="preserve">A projektumban részt vevő tanárok </w:t>
      </w:r>
      <w:proofErr w:type="gramStart"/>
      <w:r>
        <w:rPr>
          <w:color w:val="54555E"/>
          <w:sz w:val="22"/>
          <w:szCs w:val="22"/>
        </w:rPr>
        <w:t>dr</w:t>
      </w:r>
      <w:proofErr w:type="gramEnd"/>
      <w:r>
        <w:rPr>
          <w:color w:val="54555E"/>
          <w:sz w:val="22"/>
          <w:szCs w:val="22"/>
        </w:rPr>
        <w:t>. Pósa Attila koordinátorral (Tóth Péter felvétele)</w:t>
      </w:r>
    </w:p>
    <w:p w:rsidR="00B452B8" w:rsidRDefault="00B452B8" w:rsidP="00B452B8">
      <w:pPr>
        <w:pStyle w:val="NormalWeb"/>
        <w:shd w:val="clear" w:color="auto" w:fill="FFFFFF"/>
        <w:spacing w:before="0" w:beforeAutospacing="0" w:after="462" w:afterAutospacing="0" w:line="408" w:lineRule="atLeast"/>
        <w:jc w:val="both"/>
        <w:rPr>
          <w:rFonts w:ascii="Arial" w:hAnsi="Arial" w:cs="Arial"/>
          <w:color w:val="54555E"/>
          <w:sz w:val="25"/>
          <w:szCs w:val="25"/>
        </w:rPr>
      </w:pPr>
      <w:r>
        <w:rPr>
          <w:rStyle w:val="Strong"/>
          <w:rFonts w:ascii="Arial" w:hAnsi="Arial" w:cs="Arial"/>
          <w:color w:val="54555E"/>
          <w:sz w:val="25"/>
          <w:szCs w:val="25"/>
        </w:rPr>
        <w:t>Blenesi István</w:t>
      </w:r>
      <w:r>
        <w:rPr>
          <w:rFonts w:ascii="Arial" w:hAnsi="Arial" w:cs="Arial"/>
          <w:color w:val="54555E"/>
          <w:sz w:val="25"/>
          <w:szCs w:val="25"/>
        </w:rPr>
        <w:t xml:space="preserve">, a gyergyószentmiklósi különítmény egyik tanára elmondta, a sebészi beavatkozás előkészületeit vázolták közösen. </w:t>
      </w:r>
      <w:proofErr w:type="gramStart"/>
      <w:r>
        <w:rPr>
          <w:rFonts w:ascii="Arial" w:hAnsi="Arial" w:cs="Arial"/>
          <w:color w:val="54555E"/>
          <w:sz w:val="25"/>
          <w:szCs w:val="25"/>
        </w:rPr>
        <w:t>Sok tapasztalattal gazdagodtak szerbiai itt-tartózkodásuk idején.</w:t>
      </w:r>
      <w:proofErr w:type="gramEnd"/>
      <w:r>
        <w:rPr>
          <w:rFonts w:ascii="Arial" w:hAnsi="Arial" w:cs="Arial"/>
          <w:color w:val="54555E"/>
          <w:sz w:val="25"/>
          <w:szCs w:val="25"/>
        </w:rPr>
        <w:t> </w:t>
      </w:r>
      <w:r>
        <w:rPr>
          <w:rStyle w:val="Strong"/>
          <w:rFonts w:ascii="Arial" w:hAnsi="Arial" w:cs="Arial"/>
          <w:color w:val="54555E"/>
          <w:sz w:val="25"/>
          <w:szCs w:val="25"/>
        </w:rPr>
        <w:t>György Tímea</w:t>
      </w:r>
      <w:r>
        <w:rPr>
          <w:rFonts w:ascii="Arial" w:hAnsi="Arial" w:cs="Arial"/>
          <w:color w:val="54555E"/>
          <w:sz w:val="25"/>
          <w:szCs w:val="25"/>
        </w:rPr>
        <w:t xml:space="preserve">, a váci iskola tanára </w:t>
      </w:r>
      <w:r>
        <w:rPr>
          <w:rFonts w:ascii="Arial" w:hAnsi="Arial" w:cs="Arial"/>
          <w:color w:val="54555E"/>
          <w:sz w:val="25"/>
          <w:szCs w:val="25"/>
        </w:rPr>
        <w:lastRenderedPageBreak/>
        <w:t xml:space="preserve">közölte, a topolyai kollégáikkal régebb óta fenáll </w:t>
      </w:r>
      <w:proofErr w:type="gramStart"/>
      <w:r>
        <w:rPr>
          <w:rFonts w:ascii="Arial" w:hAnsi="Arial" w:cs="Arial"/>
          <w:color w:val="54555E"/>
          <w:sz w:val="25"/>
          <w:szCs w:val="25"/>
        </w:rPr>
        <w:t>az</w:t>
      </w:r>
      <w:proofErr w:type="gramEnd"/>
      <w:r>
        <w:rPr>
          <w:rFonts w:ascii="Arial" w:hAnsi="Arial" w:cs="Arial"/>
          <w:color w:val="54555E"/>
          <w:sz w:val="25"/>
          <w:szCs w:val="25"/>
        </w:rPr>
        <w:t xml:space="preserve"> együttműködés, az erdélyiekkel most ismerkedtek meg. A digitális kompetenciák </w:t>
      </w:r>
      <w:proofErr w:type="gramStart"/>
      <w:r>
        <w:rPr>
          <w:rFonts w:ascii="Arial" w:hAnsi="Arial" w:cs="Arial"/>
          <w:color w:val="54555E"/>
          <w:sz w:val="25"/>
          <w:szCs w:val="25"/>
        </w:rPr>
        <w:t>az</w:t>
      </w:r>
      <w:proofErr w:type="gramEnd"/>
      <w:r>
        <w:rPr>
          <w:rFonts w:ascii="Arial" w:hAnsi="Arial" w:cs="Arial"/>
          <w:color w:val="54555E"/>
          <w:sz w:val="25"/>
          <w:szCs w:val="25"/>
        </w:rPr>
        <w:t xml:space="preserve"> oktatás jövőjét is meghatározzák, erre fektetik a projekten belül a hangsúlyt.</w:t>
      </w:r>
    </w:p>
    <w:p w:rsidR="00B452B8" w:rsidRDefault="00B452B8" w:rsidP="00B452B8">
      <w:pPr>
        <w:pStyle w:val="NormalWeb"/>
        <w:shd w:val="clear" w:color="auto" w:fill="FFFFFF"/>
        <w:spacing w:before="0" w:beforeAutospacing="0" w:after="462" w:afterAutospacing="0" w:line="408" w:lineRule="atLeast"/>
        <w:jc w:val="both"/>
        <w:rPr>
          <w:rFonts w:ascii="Arial" w:hAnsi="Arial" w:cs="Arial"/>
          <w:color w:val="54555E"/>
          <w:sz w:val="25"/>
          <w:szCs w:val="25"/>
        </w:rPr>
      </w:pPr>
      <w:r>
        <w:rPr>
          <w:rStyle w:val="Strong"/>
          <w:rFonts w:ascii="Arial" w:hAnsi="Arial" w:cs="Arial"/>
          <w:color w:val="54555E"/>
          <w:sz w:val="25"/>
          <w:szCs w:val="25"/>
        </w:rPr>
        <w:t>Pálfalusi Adél</w:t>
      </w:r>
      <w:r>
        <w:rPr>
          <w:rFonts w:ascii="Arial" w:hAnsi="Arial" w:cs="Arial"/>
          <w:color w:val="54555E"/>
          <w:sz w:val="25"/>
          <w:szCs w:val="25"/>
        </w:rPr>
        <w:t xml:space="preserve">, a váci iskola lovász szakának tanulója szerint </w:t>
      </w:r>
      <w:proofErr w:type="gramStart"/>
      <w:r>
        <w:rPr>
          <w:rFonts w:ascii="Arial" w:hAnsi="Arial" w:cs="Arial"/>
          <w:color w:val="54555E"/>
          <w:sz w:val="25"/>
          <w:szCs w:val="25"/>
        </w:rPr>
        <w:t>az</w:t>
      </w:r>
      <w:proofErr w:type="gramEnd"/>
      <w:r>
        <w:rPr>
          <w:rFonts w:ascii="Arial" w:hAnsi="Arial" w:cs="Arial"/>
          <w:color w:val="54555E"/>
          <w:sz w:val="25"/>
          <w:szCs w:val="25"/>
        </w:rPr>
        <w:t xml:space="preserve"> összes témakör, amit feldolgoztak, hasznos a tanulmányai folytatása szempontjából. Jánosi Adorján, a gyergyószentmiklósi különítmény diákja pedig </w:t>
      </w:r>
      <w:proofErr w:type="gramStart"/>
      <w:r>
        <w:rPr>
          <w:rFonts w:ascii="Arial" w:hAnsi="Arial" w:cs="Arial"/>
          <w:color w:val="54555E"/>
          <w:sz w:val="25"/>
          <w:szCs w:val="25"/>
        </w:rPr>
        <w:t>azt</w:t>
      </w:r>
      <w:proofErr w:type="gramEnd"/>
      <w:r>
        <w:rPr>
          <w:rFonts w:ascii="Arial" w:hAnsi="Arial" w:cs="Arial"/>
          <w:color w:val="54555E"/>
          <w:sz w:val="25"/>
          <w:szCs w:val="25"/>
        </w:rPr>
        <w:t xml:space="preserve"> is elmondta, hogy családi gazdaságukon is tartanak szarvasmarhákat, tetszett neki mindaz, amit itt látott, mert új tapasztalatokkal gazdagodott. </w:t>
      </w:r>
      <w:proofErr w:type="gramStart"/>
      <w:r>
        <w:rPr>
          <w:rFonts w:ascii="Arial" w:hAnsi="Arial" w:cs="Arial"/>
          <w:color w:val="54555E"/>
          <w:sz w:val="25"/>
          <w:szCs w:val="25"/>
        </w:rPr>
        <w:t>Gál Tamás szintén gyergyószentmiklósi, és közölte, szeretne állatorvosnak tanulni.</w:t>
      </w:r>
      <w:proofErr w:type="gramEnd"/>
      <w:r>
        <w:rPr>
          <w:rFonts w:ascii="Arial" w:hAnsi="Arial" w:cs="Arial"/>
          <w:color w:val="54555E"/>
          <w:sz w:val="25"/>
          <w:szCs w:val="25"/>
        </w:rPr>
        <w:t xml:space="preserve"> Véleménye szerint </w:t>
      </w:r>
      <w:proofErr w:type="gramStart"/>
      <w:r>
        <w:rPr>
          <w:rFonts w:ascii="Arial" w:hAnsi="Arial" w:cs="Arial"/>
          <w:color w:val="54555E"/>
          <w:sz w:val="25"/>
          <w:szCs w:val="25"/>
        </w:rPr>
        <w:t>az</w:t>
      </w:r>
      <w:proofErr w:type="gramEnd"/>
      <w:r>
        <w:rPr>
          <w:rFonts w:ascii="Arial" w:hAnsi="Arial" w:cs="Arial"/>
          <w:color w:val="54555E"/>
          <w:sz w:val="25"/>
          <w:szCs w:val="25"/>
        </w:rPr>
        <w:t xml:space="preserve"> itt megszerzett tapasztalatokat jól hasznosíthatja a jövőben.</w:t>
      </w:r>
    </w:p>
    <w:p w:rsidR="00B452B8" w:rsidRDefault="00B452B8" w:rsidP="00B452B8">
      <w:pPr>
        <w:rPr>
          <w:lang w:val="hu-HU"/>
        </w:rPr>
      </w:pPr>
      <w:r>
        <w:rPr>
          <w:lang w:val="hu-HU"/>
        </w:rPr>
        <w:t>13. 2024.11. 18</w:t>
      </w:r>
    </w:p>
    <w:p w:rsidR="00B452B8" w:rsidRPr="0018060C" w:rsidRDefault="00B452B8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</w:rPr>
      </w:pPr>
      <w:r w:rsidRPr="0018060C">
        <w:rPr>
          <w:rFonts w:ascii="Arial" w:eastAsia="Times New Roman" w:hAnsi="Arial" w:cs="Arial"/>
          <w:color w:val="080809"/>
        </w:rPr>
        <w:t>Утиске</w:t>
      </w:r>
      <w:r w:rsidR="0018060C">
        <w:rPr>
          <w:rFonts w:ascii="Arial" w:eastAsia="Times New Roman" w:hAnsi="Arial" w:cs="Arial"/>
          <w:color w:val="080809"/>
        </w:rPr>
        <w:t xml:space="preserve"> </w:t>
      </w:r>
      <w:r w:rsidRPr="0018060C">
        <w:rPr>
          <w:rFonts w:ascii="Arial" w:eastAsia="Times New Roman" w:hAnsi="Arial" w:cs="Arial"/>
          <w:color w:val="080809"/>
        </w:rPr>
        <w:t>учесника</w:t>
      </w:r>
      <w:r w:rsidR="0018060C">
        <w:rPr>
          <w:rFonts w:ascii="Arial" w:eastAsia="Times New Roman" w:hAnsi="Arial" w:cs="Arial"/>
          <w:color w:val="080809"/>
        </w:rPr>
        <w:t xml:space="preserve"> </w:t>
      </w:r>
      <w:r w:rsidRPr="0018060C">
        <w:rPr>
          <w:rFonts w:ascii="Arial" w:eastAsia="Times New Roman" w:hAnsi="Arial" w:cs="Arial"/>
          <w:color w:val="080809"/>
        </w:rPr>
        <w:t>Еразмус</w:t>
      </w:r>
      <w:r w:rsidRPr="0018060C">
        <w:rPr>
          <w:rFonts w:ascii="Segoe UI Historic" w:eastAsia="Times New Roman" w:hAnsi="Segoe UI Historic" w:cs="Segoe UI Historic"/>
          <w:color w:val="080809"/>
        </w:rPr>
        <w:t>+</w:t>
      </w:r>
      <w:r w:rsidR="0018060C">
        <w:rPr>
          <w:rFonts w:ascii="Segoe UI Historic" w:eastAsia="Times New Roman" w:hAnsi="Segoe UI Historic" w:cs="Segoe UI Historic"/>
          <w:color w:val="080809"/>
        </w:rPr>
        <w:t xml:space="preserve"> </w:t>
      </w:r>
      <w:r w:rsidRPr="0018060C">
        <w:rPr>
          <w:rFonts w:ascii="Arial" w:eastAsia="Times New Roman" w:hAnsi="Arial" w:cs="Arial"/>
          <w:color w:val="080809"/>
        </w:rPr>
        <w:t>пројекта</w:t>
      </w:r>
      <w:r w:rsidR="0018060C">
        <w:rPr>
          <w:rFonts w:ascii="Arial" w:eastAsia="Times New Roman" w:hAnsi="Arial" w:cs="Arial"/>
          <w:color w:val="080809"/>
        </w:rPr>
        <w:t xml:space="preserve"> </w:t>
      </w:r>
      <w:proofErr w:type="gramStart"/>
      <w:r w:rsidRPr="0018060C">
        <w:rPr>
          <w:rFonts w:ascii="Segoe UI Historic" w:eastAsia="Times New Roman" w:hAnsi="Segoe UI Historic" w:cs="Segoe UI Historic"/>
          <w:color w:val="080809"/>
        </w:rPr>
        <w:t>Exoteric</w:t>
      </w:r>
      <w:proofErr w:type="gramEnd"/>
      <w:r w:rsidR="0018060C">
        <w:rPr>
          <w:rFonts w:ascii="Segoe UI Historic" w:eastAsia="Times New Roman" w:hAnsi="Segoe UI Historic" w:cs="Segoe UI Historic"/>
          <w:color w:val="080809"/>
        </w:rPr>
        <w:t xml:space="preserve"> </w:t>
      </w:r>
      <w:r w:rsidRPr="0018060C">
        <w:rPr>
          <w:rFonts w:ascii="Arial" w:eastAsia="Times New Roman" w:hAnsi="Arial" w:cs="Arial"/>
          <w:color w:val="080809"/>
        </w:rPr>
        <w:t>најбоље</w:t>
      </w:r>
      <w:r w:rsidR="0018060C">
        <w:rPr>
          <w:rFonts w:ascii="Arial" w:eastAsia="Times New Roman" w:hAnsi="Arial" w:cs="Arial"/>
          <w:color w:val="080809"/>
        </w:rPr>
        <w:t xml:space="preserve"> </w:t>
      </w:r>
      <w:r w:rsidRPr="0018060C">
        <w:rPr>
          <w:rFonts w:ascii="Arial" w:eastAsia="Times New Roman" w:hAnsi="Arial" w:cs="Arial"/>
          <w:color w:val="080809"/>
        </w:rPr>
        <w:t>илуструје</w:t>
      </w:r>
      <w:r w:rsidR="0018060C">
        <w:rPr>
          <w:rFonts w:ascii="Arial" w:eastAsia="Times New Roman" w:hAnsi="Arial" w:cs="Arial"/>
          <w:color w:val="080809"/>
        </w:rPr>
        <w:t xml:space="preserve"> </w:t>
      </w:r>
      <w:r w:rsidRPr="0018060C">
        <w:rPr>
          <w:rFonts w:ascii="Arial" w:eastAsia="Times New Roman" w:hAnsi="Arial" w:cs="Arial"/>
          <w:color w:val="080809"/>
        </w:rPr>
        <w:t>порука</w:t>
      </w:r>
      <w:r w:rsidR="0018060C">
        <w:rPr>
          <w:rFonts w:ascii="Arial" w:eastAsia="Times New Roman" w:hAnsi="Arial" w:cs="Arial"/>
          <w:color w:val="080809"/>
        </w:rPr>
        <w:t xml:space="preserve"> </w:t>
      </w:r>
      <w:r w:rsidRPr="0018060C">
        <w:rPr>
          <w:rFonts w:ascii="Arial" w:eastAsia="Times New Roman" w:hAnsi="Arial" w:cs="Arial"/>
          <w:color w:val="080809"/>
        </w:rPr>
        <w:t>остављена</w:t>
      </w:r>
      <w:r w:rsidR="0018060C">
        <w:rPr>
          <w:rFonts w:ascii="Arial" w:eastAsia="Times New Roman" w:hAnsi="Arial" w:cs="Arial"/>
          <w:color w:val="080809"/>
        </w:rPr>
        <w:t xml:space="preserve"> </w:t>
      </w:r>
      <w:r w:rsidRPr="0018060C">
        <w:rPr>
          <w:rFonts w:ascii="Arial" w:eastAsia="Times New Roman" w:hAnsi="Arial" w:cs="Arial"/>
          <w:color w:val="080809"/>
        </w:rPr>
        <w:t>на</w:t>
      </w:r>
      <w:r w:rsidR="0018060C">
        <w:rPr>
          <w:rFonts w:ascii="Arial" w:eastAsia="Times New Roman" w:hAnsi="Arial" w:cs="Arial"/>
          <w:color w:val="080809"/>
        </w:rPr>
        <w:t xml:space="preserve"> </w:t>
      </w:r>
      <w:r w:rsidRPr="0018060C">
        <w:rPr>
          <w:rFonts w:ascii="Arial" w:eastAsia="Times New Roman" w:hAnsi="Arial" w:cs="Arial"/>
          <w:color w:val="080809"/>
        </w:rPr>
        <w:t>табли</w:t>
      </w:r>
      <w:r w:rsidR="0018060C">
        <w:rPr>
          <w:rFonts w:ascii="Arial" w:eastAsia="Times New Roman" w:hAnsi="Arial" w:cs="Arial"/>
          <w:color w:val="080809"/>
        </w:rPr>
        <w:t xml:space="preserve"> </w:t>
      </w:r>
      <w:r w:rsidRPr="0018060C">
        <w:rPr>
          <w:rFonts w:ascii="Arial" w:eastAsia="Times New Roman" w:hAnsi="Arial" w:cs="Arial"/>
          <w:color w:val="080809"/>
        </w:rPr>
        <w:t>по</w:t>
      </w:r>
      <w:r w:rsidR="0018060C">
        <w:rPr>
          <w:rFonts w:ascii="Arial" w:eastAsia="Times New Roman" w:hAnsi="Arial" w:cs="Arial"/>
          <w:color w:val="080809"/>
        </w:rPr>
        <w:t xml:space="preserve"> </w:t>
      </w:r>
      <w:r w:rsidRPr="0018060C">
        <w:rPr>
          <w:rFonts w:ascii="Arial" w:eastAsia="Times New Roman" w:hAnsi="Arial" w:cs="Arial"/>
          <w:color w:val="080809"/>
        </w:rPr>
        <w:t>завршетку</w:t>
      </w:r>
      <w:r w:rsidR="0018060C">
        <w:rPr>
          <w:rFonts w:ascii="Arial" w:eastAsia="Times New Roman" w:hAnsi="Arial" w:cs="Arial"/>
          <w:color w:val="080809"/>
        </w:rPr>
        <w:t xml:space="preserve"> </w:t>
      </w:r>
      <w:r w:rsidRPr="0018060C">
        <w:rPr>
          <w:rFonts w:ascii="Arial" w:eastAsia="Times New Roman" w:hAnsi="Arial" w:cs="Arial"/>
          <w:color w:val="080809"/>
        </w:rPr>
        <w:t>радионице</w:t>
      </w:r>
      <w:r w:rsidRPr="0018060C">
        <w:rPr>
          <w:rFonts w:ascii="Segoe UI Historic" w:eastAsia="Times New Roman" w:hAnsi="Segoe UI Historic" w:cs="Segoe UI Historic"/>
          <w:color w:val="080809"/>
        </w:rPr>
        <w:t xml:space="preserve">. </w:t>
      </w:r>
    </w:p>
    <w:p w:rsidR="00B452B8" w:rsidRPr="00BF54F9" w:rsidRDefault="00B452B8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proofErr w:type="gramStart"/>
      <w:r w:rsidRPr="0018060C">
        <w:rPr>
          <w:rFonts w:ascii="Segoe UI Historic" w:eastAsia="Times New Roman" w:hAnsi="Segoe UI Historic" w:cs="Segoe UI Historic"/>
          <w:color w:val="080809"/>
        </w:rPr>
        <w:t>Az Erasmus+Exoteric projekt résztvev</w:t>
      </w:r>
      <w:r w:rsidRPr="0018060C">
        <w:rPr>
          <w:rFonts w:ascii="Arial" w:eastAsia="Times New Roman" w:hAnsi="Arial" w:cs="Arial"/>
          <w:color w:val="080809"/>
        </w:rPr>
        <w:t>ő</w:t>
      </w:r>
      <w:r w:rsidRPr="0018060C">
        <w:rPr>
          <w:rFonts w:ascii="Segoe UI Historic" w:eastAsia="Times New Roman" w:hAnsi="Segoe UI Historic" w:cs="Segoe UI Historic"/>
          <w:color w:val="080809"/>
        </w:rPr>
        <w:t>inek benyomásairól tanuskodik a táblán hagyott üzenet</w:t>
      </w:r>
      <w:r w:rsidRPr="00BF54F9">
        <w:rPr>
          <w:rFonts w:ascii="Segoe UI Historic" w:eastAsia="Times New Roman" w:hAnsi="Segoe UI Historic" w:cs="Segoe UI Historic"/>
          <w:color w:val="080809"/>
          <w:sz w:val="20"/>
          <w:szCs w:val="20"/>
        </w:rPr>
        <w:t>.</w:t>
      </w:r>
      <w:proofErr w:type="gramEnd"/>
    </w:p>
    <w:p w:rsidR="00B452B8" w:rsidRPr="00BF54F9" w:rsidRDefault="00DF4130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hyperlink r:id="rId84" w:history="1">
        <w:r w:rsidR="00B452B8" w:rsidRPr="00BF54F9">
          <w:rPr>
            <w:rFonts w:ascii="inherit" w:eastAsia="Times New Roman" w:hAnsi="inherit" w:cs="Segoe UI Historic"/>
            <w:b/>
            <w:bCs/>
            <w:color w:val="0064D1"/>
            <w:sz w:val="20"/>
          </w:rPr>
          <w:t>#FondacijaTempus</w:t>
        </w:r>
      </w:hyperlink>
      <w:hyperlink r:id="rId85" w:history="1">
        <w:r w:rsidR="00B452B8" w:rsidRPr="00BF54F9">
          <w:rPr>
            <w:rFonts w:ascii="inherit" w:eastAsia="Times New Roman" w:hAnsi="inherit" w:cs="Segoe UI Historic"/>
            <w:b/>
            <w:bCs/>
            <w:color w:val="0064D1"/>
            <w:sz w:val="20"/>
          </w:rPr>
          <w:t>#vacimezo</w:t>
        </w:r>
      </w:hyperlink>
      <w:hyperlink r:id="rId86" w:history="1">
        <w:r w:rsidR="00B452B8" w:rsidRPr="00BF54F9">
          <w:rPr>
            <w:rFonts w:ascii="inherit" w:eastAsia="Times New Roman" w:hAnsi="inherit" w:cs="Segoe UI Historic"/>
            <w:b/>
            <w:bCs/>
            <w:color w:val="0064D1"/>
            <w:sz w:val="20"/>
          </w:rPr>
          <w:t>#batthyanyignac</w:t>
        </w:r>
      </w:hyperlink>
    </w:p>
    <w:p w:rsidR="00B452B8" w:rsidRDefault="00B452B8" w:rsidP="00B452B8">
      <w:pPr>
        <w:rPr>
          <w:lang w:val="hu-HU"/>
        </w:rPr>
      </w:pPr>
    </w:p>
    <w:p w:rsidR="00B452B8" w:rsidRDefault="00B452B8" w:rsidP="00B452B8">
      <w:pPr>
        <w:rPr>
          <w:lang w:val="hu-HU"/>
        </w:rPr>
      </w:pPr>
      <w:r>
        <w:rPr>
          <w:lang w:val="hu-HU"/>
        </w:rPr>
        <w:t>14. 2024.9.26</w:t>
      </w:r>
    </w:p>
    <w:p w:rsidR="00B452B8" w:rsidRPr="005E6FAB" w:rsidRDefault="00B452B8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</w:rPr>
      </w:pPr>
      <w:proofErr w:type="gramStart"/>
      <w:r w:rsidRPr="005E6FAB">
        <w:rPr>
          <w:rFonts w:ascii="Arial" w:eastAsia="Times New Roman" w:hAnsi="Arial" w:cs="Arial"/>
          <w:color w:val="080809"/>
          <w:sz w:val="23"/>
          <w:szCs w:val="23"/>
        </w:rPr>
        <w:t>Наша</w:t>
      </w:r>
      <w:r w:rsidR="0018060C">
        <w:rPr>
          <w:rFonts w:ascii="Arial" w:eastAsia="Times New Roman" w:hAnsi="Arial" w:cs="Arial"/>
          <w:color w:val="080809"/>
          <w:sz w:val="23"/>
          <w:szCs w:val="23"/>
        </w:rPr>
        <w:t xml:space="preserve"> </w:t>
      </w:r>
      <w:r w:rsidRPr="005E6FAB">
        <w:rPr>
          <w:rFonts w:ascii="Arial" w:eastAsia="Times New Roman" w:hAnsi="Arial" w:cs="Arial"/>
          <w:color w:val="080809"/>
          <w:sz w:val="23"/>
          <w:szCs w:val="23"/>
        </w:rPr>
        <w:t>школана</w:t>
      </w:r>
      <w:r w:rsidRPr="005E6FA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"</w:t>
      </w:r>
      <w:r w:rsidRPr="005E6FAB">
        <w:rPr>
          <w:rFonts w:ascii="Arial" w:eastAsia="Times New Roman" w:hAnsi="Arial" w:cs="Arial"/>
          <w:color w:val="080809"/>
          <w:sz w:val="23"/>
          <w:szCs w:val="23"/>
        </w:rPr>
        <w:t>Школа</w:t>
      </w:r>
      <w:r w:rsidRPr="005E6FAB">
        <w:rPr>
          <w:rFonts w:ascii="Segoe UI Historic" w:eastAsia="Times New Roman" w:hAnsi="Segoe UI Historic" w:cs="Segoe UI Historic"/>
          <w:color w:val="080809"/>
          <w:sz w:val="23"/>
          <w:szCs w:val="23"/>
        </w:rPr>
        <w:t>-</w:t>
      </w:r>
      <w:r w:rsidRPr="005E6FAB">
        <w:rPr>
          <w:rFonts w:ascii="Arial" w:eastAsia="Times New Roman" w:hAnsi="Arial" w:cs="Arial"/>
          <w:color w:val="080809"/>
          <w:sz w:val="23"/>
          <w:szCs w:val="23"/>
        </w:rPr>
        <w:t>експо</w:t>
      </w:r>
      <w:r w:rsidRPr="005E6FA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" </w:t>
      </w:r>
      <w:r w:rsidRPr="005E6FAB">
        <w:rPr>
          <w:rFonts w:ascii="Arial" w:eastAsia="Times New Roman" w:hAnsi="Arial" w:cs="Arial"/>
          <w:color w:val="080809"/>
          <w:sz w:val="23"/>
          <w:szCs w:val="23"/>
        </w:rPr>
        <w:t>у</w:t>
      </w:r>
      <w:r w:rsidR="0018060C">
        <w:rPr>
          <w:rFonts w:ascii="Arial" w:eastAsia="Times New Roman" w:hAnsi="Arial" w:cs="Arial"/>
          <w:color w:val="080809"/>
          <w:sz w:val="23"/>
          <w:szCs w:val="23"/>
        </w:rPr>
        <w:t xml:space="preserve"> </w:t>
      </w:r>
      <w:r w:rsidRPr="005E6FAB">
        <w:rPr>
          <w:rFonts w:ascii="Arial" w:eastAsia="Times New Roman" w:hAnsi="Arial" w:cs="Arial"/>
          <w:color w:val="080809"/>
          <w:sz w:val="23"/>
          <w:szCs w:val="23"/>
        </w:rPr>
        <w:t>Сенти</w:t>
      </w:r>
      <w:r w:rsidRPr="005E6FAB">
        <w:rPr>
          <w:rFonts w:ascii="Segoe UI Historic" w:eastAsia="Times New Roman" w:hAnsi="Segoe UI Historic" w:cs="Segoe UI Historic"/>
          <w:color w:val="080809"/>
          <w:sz w:val="23"/>
          <w:szCs w:val="23"/>
        </w:rPr>
        <w:t>.</w:t>
      </w:r>
      <w:proofErr w:type="gramEnd"/>
    </w:p>
    <w:p w:rsidR="00B452B8" w:rsidRPr="005E6FAB" w:rsidRDefault="00B452B8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</w:rPr>
      </w:pPr>
      <w:proofErr w:type="gramStart"/>
      <w:r w:rsidRPr="005E6FAB">
        <w:rPr>
          <w:rFonts w:ascii="Segoe UI Historic" w:eastAsia="Times New Roman" w:hAnsi="Segoe UI Historic" w:cs="Segoe UI Historic"/>
          <w:color w:val="080809"/>
          <w:sz w:val="23"/>
          <w:szCs w:val="23"/>
        </w:rPr>
        <w:t>Iskolánk a zentai Suli-expon.</w:t>
      </w:r>
      <w:proofErr w:type="gramEnd"/>
    </w:p>
    <w:p w:rsidR="00B452B8" w:rsidRDefault="00B452B8" w:rsidP="00B452B8">
      <w:pPr>
        <w:rPr>
          <w:lang w:val="hu-HU"/>
        </w:rPr>
      </w:pPr>
    </w:p>
    <w:p w:rsidR="00B452B8" w:rsidRDefault="00B452B8" w:rsidP="00B452B8">
      <w:pPr>
        <w:rPr>
          <w:lang w:val="hu-HU"/>
        </w:rPr>
      </w:pPr>
      <w:r>
        <w:rPr>
          <w:lang w:val="hu-HU"/>
        </w:rPr>
        <w:t>15.  2024.9.17.</w:t>
      </w:r>
    </w:p>
    <w:p w:rsidR="00B452B8" w:rsidRPr="0018060C" w:rsidRDefault="00B452B8" w:rsidP="0018060C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80809"/>
        </w:rPr>
      </w:pPr>
      <w:r w:rsidRPr="0018060C">
        <w:rPr>
          <w:rFonts w:ascii="Arial" w:eastAsia="Times New Roman" w:hAnsi="Arial" w:cs="Arial"/>
          <w:color w:val="080809"/>
        </w:rPr>
        <w:t>Ерасмус</w:t>
      </w:r>
      <w:r w:rsidRPr="0018060C">
        <w:rPr>
          <w:rFonts w:ascii="Segoe UI Historic" w:eastAsia="Times New Roman" w:hAnsi="Segoe UI Historic" w:cs="Segoe UI Historic"/>
          <w:color w:val="080809"/>
        </w:rPr>
        <w:t xml:space="preserve">+ </w:t>
      </w:r>
      <w:r w:rsidRPr="0018060C">
        <w:rPr>
          <w:rFonts w:ascii="Arial" w:eastAsia="Times New Roman" w:hAnsi="Arial" w:cs="Arial"/>
          <w:color w:val="080809"/>
        </w:rPr>
        <w:t>ројекат</w:t>
      </w:r>
      <w:r w:rsidRPr="0018060C">
        <w:rPr>
          <w:rFonts w:ascii="Segoe UI Historic" w:eastAsia="Times New Roman" w:hAnsi="Segoe UI Historic" w:cs="Segoe UI Historic"/>
          <w:color w:val="080809"/>
        </w:rPr>
        <w:t xml:space="preserve"> EXOTERIC, </w:t>
      </w:r>
      <w:r w:rsidRPr="0018060C">
        <w:rPr>
          <w:rFonts w:ascii="Arial" w:eastAsia="Times New Roman" w:hAnsi="Arial" w:cs="Arial"/>
          <w:color w:val="080809"/>
        </w:rPr>
        <w:t>дигитализацијаподатака</w:t>
      </w:r>
      <w:r w:rsidRPr="0018060C">
        <w:rPr>
          <w:rFonts w:ascii="Segoe UI Historic" w:eastAsia="Times New Roman" w:hAnsi="Segoe UI Historic" w:cs="Segoe UI Historic"/>
          <w:color w:val="080809"/>
        </w:rPr>
        <w:t xml:space="preserve">, </w:t>
      </w:r>
      <w:r w:rsidRPr="0018060C">
        <w:rPr>
          <w:rFonts w:ascii="Arial" w:eastAsia="Times New Roman" w:hAnsi="Arial" w:cs="Arial"/>
          <w:color w:val="080809"/>
        </w:rPr>
        <w:t>ученициветеринарскитехничари</w:t>
      </w:r>
      <w:r w:rsidRPr="0018060C">
        <w:rPr>
          <w:rFonts w:ascii="Segoe UI Historic" w:eastAsia="Times New Roman" w:hAnsi="Segoe UI Historic" w:cs="Segoe UI Historic"/>
          <w:color w:val="080809"/>
        </w:rPr>
        <w:t>.....</w:t>
      </w:r>
    </w:p>
    <w:p w:rsidR="00B452B8" w:rsidRPr="0018060C" w:rsidRDefault="00B452B8" w:rsidP="0018060C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80809"/>
        </w:rPr>
      </w:pPr>
      <w:r w:rsidRPr="0018060C">
        <w:rPr>
          <w:rFonts w:ascii="Segoe UI Historic" w:eastAsia="Times New Roman" w:hAnsi="Segoe UI Historic" w:cs="Segoe UI Historic"/>
          <w:color w:val="080809"/>
        </w:rPr>
        <w:t xml:space="preserve">Erasmus+ projekt EXOTERIC, </w:t>
      </w:r>
      <w:proofErr w:type="gramStart"/>
      <w:r w:rsidRPr="0018060C">
        <w:rPr>
          <w:rFonts w:ascii="Segoe UI Historic" w:eastAsia="Times New Roman" w:hAnsi="Segoe UI Historic" w:cs="Segoe UI Historic"/>
          <w:color w:val="080809"/>
        </w:rPr>
        <w:t>az</w:t>
      </w:r>
      <w:proofErr w:type="gramEnd"/>
      <w:r w:rsidRPr="0018060C">
        <w:rPr>
          <w:rFonts w:ascii="Segoe UI Historic" w:eastAsia="Times New Roman" w:hAnsi="Segoe UI Historic" w:cs="Segoe UI Historic"/>
          <w:color w:val="080809"/>
        </w:rPr>
        <w:t xml:space="preserve"> els</w:t>
      </w:r>
      <w:r w:rsidRPr="0018060C">
        <w:rPr>
          <w:rFonts w:ascii="Arial" w:eastAsia="Times New Roman" w:hAnsi="Arial" w:cs="Arial"/>
          <w:color w:val="080809"/>
        </w:rPr>
        <w:t>ő</w:t>
      </w:r>
      <w:r w:rsidRPr="0018060C">
        <w:rPr>
          <w:rFonts w:ascii="Segoe UI Historic" w:eastAsia="Times New Roman" w:hAnsi="Segoe UI Historic" w:cs="Segoe UI Historic"/>
          <w:color w:val="080809"/>
        </w:rPr>
        <w:t xml:space="preserve"> lépés az adatok digitalizálása, állategészségügyi technikus tanulóink.....</w:t>
      </w:r>
    </w:p>
    <w:p w:rsidR="00B452B8" w:rsidRPr="005E6FAB" w:rsidRDefault="00DF4130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hyperlink r:id="rId87" w:history="1">
        <w:r w:rsidR="00B452B8" w:rsidRPr="005E6FAB">
          <w:rPr>
            <w:rFonts w:ascii="inherit" w:eastAsia="Times New Roman" w:hAnsi="inherit" w:cs="Segoe UI Historic"/>
            <w:b/>
            <w:bCs/>
            <w:color w:val="0064D1"/>
            <w:sz w:val="20"/>
          </w:rPr>
          <w:t>#erasmus</w:t>
        </w:r>
      </w:hyperlink>
      <w:r w:rsidR="00B452B8" w:rsidRPr="005E6FAB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+ </w:t>
      </w:r>
      <w:hyperlink r:id="rId88" w:history="1">
        <w:r w:rsidR="00B452B8" w:rsidRPr="005E6FAB">
          <w:rPr>
            <w:rFonts w:ascii="inherit" w:eastAsia="Times New Roman" w:hAnsi="inherit" w:cs="Segoe UI Historic"/>
            <w:b/>
            <w:bCs/>
            <w:color w:val="0064D1"/>
            <w:sz w:val="20"/>
          </w:rPr>
          <w:t>#fondacijatempus</w:t>
        </w:r>
      </w:hyperlink>
      <w:hyperlink r:id="rId89" w:history="1">
        <w:r w:rsidR="00B452B8" w:rsidRPr="005E6FAB">
          <w:rPr>
            <w:rFonts w:ascii="inherit" w:eastAsia="Times New Roman" w:hAnsi="inherit" w:cs="Segoe UI Historic"/>
            <w:b/>
            <w:bCs/>
            <w:color w:val="0064D1"/>
            <w:sz w:val="20"/>
          </w:rPr>
          <w:t>#exoteric</w:t>
        </w:r>
      </w:hyperlink>
    </w:p>
    <w:p w:rsidR="00B452B8" w:rsidRDefault="00B452B8" w:rsidP="00B452B8">
      <w:pPr>
        <w:rPr>
          <w:lang w:val="hu-HU"/>
        </w:rPr>
      </w:pPr>
    </w:p>
    <w:p w:rsidR="00B452B8" w:rsidRDefault="00B452B8" w:rsidP="00B452B8">
      <w:pPr>
        <w:rPr>
          <w:lang w:val="hu-HU"/>
        </w:rPr>
      </w:pPr>
      <w:r>
        <w:rPr>
          <w:lang w:val="hu-HU"/>
        </w:rPr>
        <w:t>16. LTT1  2024.9.17</w:t>
      </w:r>
    </w:p>
    <w:p w:rsidR="00B452B8" w:rsidRPr="005E6FAB" w:rsidRDefault="00DF4130" w:rsidP="00B452B8">
      <w:pPr>
        <w:shd w:val="clear" w:color="auto" w:fill="FFFFFF"/>
        <w:spacing w:after="68" w:line="240" w:lineRule="auto"/>
        <w:outlineLvl w:val="2"/>
        <w:rPr>
          <w:rFonts w:ascii="inherit" w:eastAsia="Times New Roman" w:hAnsi="inherit" w:cs="Segoe UI Historic"/>
          <w:b/>
          <w:bCs/>
          <w:color w:val="080809"/>
          <w:sz w:val="27"/>
          <w:szCs w:val="27"/>
        </w:rPr>
      </w:pPr>
      <w:hyperlink r:id="rId90" w:history="1">
        <w:r w:rsidR="00B452B8" w:rsidRPr="005E6FAB">
          <w:rPr>
            <w:rFonts w:ascii="inherit" w:eastAsia="Times New Roman" w:hAnsi="inherit" w:cs="Segoe UI Historic"/>
            <w:b/>
            <w:bCs/>
            <w:color w:val="080809"/>
            <w:sz w:val="27"/>
            <w:szCs w:val="27"/>
            <w:u w:val="single"/>
          </w:rPr>
          <w:t>Táncsics Mihály Mezőgazdasági Technikum, Szakképző Iskola és Kollégium</w:t>
        </w:r>
      </w:hyperlink>
      <w:r w:rsidR="00B452B8" w:rsidRPr="005E6FAB">
        <w:rPr>
          <w:rFonts w:ascii="inherit" w:eastAsia="Times New Roman" w:hAnsi="inherit" w:cs="Segoe UI Historic"/>
          <w:color w:val="65686C"/>
          <w:sz w:val="27"/>
          <w:szCs w:val="27"/>
        </w:rPr>
        <w:t> </w:t>
      </w:r>
      <w:r w:rsidR="00B452B8">
        <w:rPr>
          <w:rFonts w:ascii="inherit" w:eastAsia="Times New Roman" w:hAnsi="inherit" w:cs="Segoe UI Historic"/>
          <w:b/>
          <w:bCs/>
          <w:noProof/>
          <w:color w:val="65686C"/>
          <w:sz w:val="27"/>
          <w:szCs w:val="27"/>
        </w:rPr>
        <w:drawing>
          <wp:inline distT="0" distB="0" distL="0" distR="0">
            <wp:extent cx="155575" cy="155575"/>
            <wp:effectExtent l="19050" t="0" r="0" b="0"/>
            <wp:docPr id="33" name="Picture 33" descr="https://static.xx.fbcdn.net/rsrc.php/v4/ys/r/BSxHZ4hwK8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static.xx.fbcdn.net/rsrc.php/v4/ys/r/BSxHZ4hwK8Z.png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52B8" w:rsidRPr="005E6FAB">
        <w:rPr>
          <w:rFonts w:ascii="inherit" w:eastAsia="Times New Roman" w:hAnsi="inherit" w:cs="Segoe UI Historic"/>
          <w:b/>
          <w:bCs/>
          <w:color w:val="65686C"/>
          <w:sz w:val="27"/>
          <w:szCs w:val="27"/>
        </w:rPr>
        <w:t> </w:t>
      </w:r>
      <w:r w:rsidR="00B452B8" w:rsidRPr="005E6FAB">
        <w:rPr>
          <w:rFonts w:ascii="inherit" w:eastAsia="Times New Roman" w:hAnsi="inherit" w:cs="Segoe UI Historic"/>
          <w:color w:val="65686C"/>
          <w:sz w:val="27"/>
          <w:szCs w:val="27"/>
        </w:rPr>
        <w:t>izgatott.</w:t>
      </w:r>
    </w:p>
    <w:p w:rsidR="00B452B8" w:rsidRPr="005E6FAB" w:rsidRDefault="00DF4130" w:rsidP="00B452B8">
      <w:pPr>
        <w:shd w:val="clear" w:color="auto" w:fill="FFFFFF"/>
        <w:spacing w:after="68" w:line="240" w:lineRule="auto"/>
        <w:rPr>
          <w:rFonts w:ascii="inherit" w:eastAsia="Times New Roman" w:hAnsi="inherit" w:cs="Segoe UI Historic"/>
          <w:color w:val="65686C"/>
          <w:sz w:val="16"/>
          <w:szCs w:val="16"/>
        </w:rPr>
      </w:pPr>
      <w:hyperlink r:id="rId92" w:history="1"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</w:rPr>
          <w:t>eonrS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  <w:szCs w:val="16"/>
          </w:rPr>
          <w:t>d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</w:rPr>
          <w:t>so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  <w:szCs w:val="16"/>
          </w:rPr>
          <w:t>t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</w:rPr>
          <w:t>p2 b66 2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  <w:szCs w:val="16"/>
          </w:rPr>
          <w:t>4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</w:rPr>
          <w:t>pc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  <w:szCs w:val="16"/>
          </w:rPr>
          <w:t>l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</w:rPr>
          <w:t>hf3e.7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  <w:szCs w:val="16"/>
          </w:rPr>
          <w:t>t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</w:rPr>
          <w:t>128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  <w:szCs w:val="16"/>
          </w:rPr>
          <w:t>t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</w:rPr>
          <w:t>em03u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  <w:szCs w:val="16"/>
          </w:rPr>
          <w:t>4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</w:rPr>
          <w:t>.1365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  <w:szCs w:val="16"/>
          </w:rPr>
          <w:t>t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</w:rPr>
          <w:t>sm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  <w:szCs w:val="16"/>
          </w:rPr>
          <w:t>4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</w:rPr>
          <w:t>rm80e98mmz2cu</w:t>
        </w:r>
      </w:hyperlink>
      <w:r w:rsidR="00B452B8" w:rsidRPr="005E6FAB">
        <w:rPr>
          <w:rFonts w:ascii="inherit" w:eastAsia="Times New Roman" w:hAnsi="inherit" w:cs="Segoe UI Historic"/>
          <w:color w:val="65686C"/>
          <w:sz w:val="16"/>
        </w:rPr>
        <w:t> ·</w:t>
      </w:r>
    </w:p>
    <w:p w:rsidR="00B452B8" w:rsidRPr="0018060C" w:rsidRDefault="00B452B8" w:rsidP="00B452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</w:rPr>
      </w:pPr>
      <w:r>
        <w:rPr>
          <w:rFonts w:ascii="inherit" w:eastAsia="Times New Roman" w:hAnsi="inherit" w:cs="Segoe UI Historic"/>
          <w:noProof/>
          <w:color w:val="080809"/>
          <w:sz w:val="16"/>
          <w:szCs w:val="16"/>
        </w:rPr>
        <w:drawing>
          <wp:inline distT="0" distB="0" distL="0" distR="0">
            <wp:extent cx="155575" cy="155575"/>
            <wp:effectExtent l="19050" t="0" r="0" b="0"/>
            <wp:docPr id="34" name="Picture 34" descr="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🐮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060C">
        <w:rPr>
          <w:rFonts w:ascii="inherit" w:eastAsia="Times New Roman" w:hAnsi="inherit" w:cs="Segoe UI Historic"/>
          <w:color w:val="080809"/>
        </w:rPr>
        <w:t xml:space="preserve">EXOTERIC PROJEKT </w:t>
      </w:r>
      <w:r w:rsidRPr="0018060C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35" name="Picture 35" descr="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🐴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060C">
        <w:rPr>
          <w:rFonts w:ascii="inherit" w:eastAsia="Times New Roman" w:hAnsi="inherit" w:cs="Segoe UI Historic"/>
          <w:color w:val="080809"/>
        </w:rPr>
        <w:t>&gt;&gt; Tanáraink interaktív tananyagfejlesztésben vesznek részt!</w:t>
      </w:r>
    </w:p>
    <w:p w:rsidR="00B452B8" w:rsidRPr="0018060C" w:rsidRDefault="00B452B8" w:rsidP="00B452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</w:rPr>
      </w:pPr>
      <w:r w:rsidRPr="0018060C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36" name="Picture 36" descr="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📆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060C">
        <w:rPr>
          <w:rFonts w:ascii="inherit" w:eastAsia="Times New Roman" w:hAnsi="inherit" w:cs="Segoe UI Historic"/>
          <w:color w:val="080809"/>
        </w:rPr>
        <w:t xml:space="preserve">2024. </w:t>
      </w:r>
      <w:proofErr w:type="gramStart"/>
      <w:r w:rsidRPr="0018060C">
        <w:rPr>
          <w:rFonts w:ascii="inherit" w:eastAsia="Times New Roman" w:hAnsi="inherit" w:cs="Segoe UI Historic"/>
          <w:color w:val="080809"/>
        </w:rPr>
        <w:t>szeptember</w:t>
      </w:r>
      <w:proofErr w:type="gramEnd"/>
      <w:r w:rsidRPr="0018060C">
        <w:rPr>
          <w:rFonts w:ascii="inherit" w:eastAsia="Times New Roman" w:hAnsi="inherit" w:cs="Segoe UI Historic"/>
          <w:color w:val="080809"/>
        </w:rPr>
        <w:t xml:space="preserve"> 5-8.</w:t>
      </w:r>
    </w:p>
    <w:p w:rsidR="00B452B8" w:rsidRPr="0018060C" w:rsidRDefault="00B452B8" w:rsidP="0018060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</w:rPr>
      </w:pPr>
      <w:r w:rsidRPr="0018060C">
        <w:rPr>
          <w:rFonts w:ascii="inherit" w:eastAsia="Times New Roman" w:hAnsi="inherit" w:cs="Segoe UI Historic"/>
          <w:noProof/>
          <w:color w:val="080809"/>
        </w:rPr>
        <w:lastRenderedPageBreak/>
        <w:drawing>
          <wp:inline distT="0" distB="0" distL="0" distR="0">
            <wp:extent cx="155575" cy="155575"/>
            <wp:effectExtent l="19050" t="0" r="0" b="0"/>
            <wp:docPr id="37" name="Picture 37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📚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060C">
        <w:rPr>
          <w:rFonts w:ascii="inherit" w:eastAsia="Times New Roman" w:hAnsi="inherit" w:cs="Segoe UI Historic"/>
          <w:color w:val="080809"/>
        </w:rPr>
        <w:t xml:space="preserve">Az EXOTERIC kisléptékű partnerségi projekt első személyes konzultációjára Gyergyószentmiklóson került sor, három iskola közreműködésével: a topolyai Mezőgazdasági </w:t>
      </w:r>
      <w:proofErr w:type="gramStart"/>
      <w:r w:rsidRPr="0018060C">
        <w:rPr>
          <w:rFonts w:ascii="inherit" w:eastAsia="Times New Roman" w:hAnsi="inherit" w:cs="Segoe UI Historic"/>
          <w:color w:val="080809"/>
        </w:rPr>
        <w:t>Iskola ,</w:t>
      </w:r>
      <w:proofErr w:type="gramEnd"/>
      <w:r w:rsidRPr="0018060C">
        <w:rPr>
          <w:rFonts w:ascii="inherit" w:eastAsia="Times New Roman" w:hAnsi="inherit" w:cs="Segoe UI Historic"/>
          <w:color w:val="080809"/>
        </w:rPr>
        <w:t xml:space="preserve"> a gyergyószentmiklósi Batthyany Ignac Szakközépiskola és a Vácimező.</w:t>
      </w:r>
    </w:p>
    <w:p w:rsidR="00B452B8" w:rsidRPr="0018060C" w:rsidRDefault="00B452B8" w:rsidP="00B452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</w:rPr>
      </w:pPr>
      <w:r w:rsidRPr="0018060C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38" name="Picture 38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👉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18060C">
        <w:rPr>
          <w:rFonts w:ascii="inherit" w:eastAsia="Times New Roman" w:hAnsi="inherit" w:cs="Segoe UI Historic"/>
          <w:color w:val="080809"/>
        </w:rPr>
        <w:t>A cél egy interaktív digitális tananyag létrehozása.</w:t>
      </w:r>
      <w:proofErr w:type="gramEnd"/>
    </w:p>
    <w:p w:rsidR="00B452B8" w:rsidRPr="0018060C" w:rsidRDefault="00B452B8" w:rsidP="00B452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</w:rPr>
      </w:pPr>
      <w:r w:rsidRPr="0018060C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39" name="Picture 39" descr="🇷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🇷🇴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060C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40" name="Picture 40" descr="🇷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🇷🇸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060C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41" name="Picture 41" descr="🇭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🇭🇺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2B8" w:rsidRPr="0018060C" w:rsidRDefault="00DF4130" w:rsidP="00B452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</w:rPr>
      </w:pPr>
      <w:hyperlink r:id="rId99" w:history="1">
        <w:r w:rsidR="00B452B8" w:rsidRPr="0018060C">
          <w:rPr>
            <w:rFonts w:ascii="inherit" w:eastAsia="Times New Roman" w:hAnsi="inherit" w:cs="Segoe UI Historic"/>
            <w:b/>
            <w:bCs/>
            <w:color w:val="0064D1"/>
          </w:rPr>
          <w:t>Пољопривредна школа са домом ученика - Mezőgazdasági Iskola és Diákotthon</w:t>
        </w:r>
      </w:hyperlink>
    </w:p>
    <w:p w:rsidR="00B452B8" w:rsidRPr="0018060C" w:rsidRDefault="00B452B8" w:rsidP="00B452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</w:rPr>
      </w:pPr>
      <w:r w:rsidRPr="0018060C">
        <w:rPr>
          <w:rFonts w:ascii="inherit" w:eastAsia="Times New Roman" w:hAnsi="inherit" w:cs="Segoe UI Historic"/>
          <w:color w:val="080809"/>
        </w:rPr>
        <w:t>Batthyany Ignac</w:t>
      </w:r>
    </w:p>
    <w:p w:rsidR="00B452B8" w:rsidRPr="0018060C" w:rsidRDefault="00DF4130" w:rsidP="00B452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</w:rPr>
      </w:pPr>
      <w:hyperlink r:id="rId100" w:history="1">
        <w:r w:rsidR="00B452B8" w:rsidRPr="0018060C">
          <w:rPr>
            <w:rFonts w:ascii="inherit" w:eastAsia="Times New Roman" w:hAnsi="inherit" w:cs="Segoe UI Historic"/>
            <w:b/>
            <w:bCs/>
            <w:color w:val="0064D1"/>
          </w:rPr>
          <w:t>https://www.facebook.com/batthyany.kollegium</w:t>
        </w:r>
      </w:hyperlink>
    </w:p>
    <w:p w:rsidR="00B452B8" w:rsidRPr="0018060C" w:rsidRDefault="00B452B8" w:rsidP="00B452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</w:rPr>
      </w:pPr>
      <w:r w:rsidRPr="0018060C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42" name="Picture 42" descr="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🖋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060C">
        <w:rPr>
          <w:rFonts w:ascii="inherit" w:eastAsia="Times New Roman" w:hAnsi="inherit" w:cs="Segoe UI Historic"/>
          <w:color w:val="080809"/>
        </w:rPr>
        <w:t xml:space="preserve">A projektről itt is hírt adtunk már: </w:t>
      </w:r>
    </w:p>
    <w:p w:rsidR="00B452B8" w:rsidRPr="0018060C" w:rsidRDefault="00DF4130" w:rsidP="00B452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</w:rPr>
      </w:pPr>
      <w:hyperlink r:id="rId102" w:history="1">
        <w:r w:rsidR="00B452B8" w:rsidRPr="0018060C">
          <w:rPr>
            <w:rFonts w:ascii="inherit" w:eastAsia="Times New Roman" w:hAnsi="inherit" w:cs="Segoe UI Historic"/>
            <w:b/>
            <w:bCs/>
            <w:color w:val="080809"/>
            <w:u w:val="single"/>
          </w:rPr>
          <w:t>https://www.facebook.com/vacimezo/posts/pfbid02W983V9s9HqDArqj9mQ2zhbyPcTg56kHMSScRX4vS7qBAQs12yS6JLApbpChWSCNl</w:t>
        </w:r>
      </w:hyperlink>
    </w:p>
    <w:p w:rsidR="00B452B8" w:rsidRPr="0018060C" w:rsidRDefault="00B452B8" w:rsidP="00B452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</w:rPr>
      </w:pPr>
      <w:r w:rsidRPr="0018060C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43" name="Picture 43" descr="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🔗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060C">
        <w:rPr>
          <w:rFonts w:ascii="inherit" w:eastAsia="Times New Roman" w:hAnsi="inherit" w:cs="Segoe UI Historic"/>
          <w:color w:val="080809"/>
        </w:rPr>
        <w:t>Cikkünk a honlapon:</w:t>
      </w:r>
    </w:p>
    <w:p w:rsidR="00B452B8" w:rsidRPr="005E6FAB" w:rsidRDefault="00DF4130" w:rsidP="00B452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6"/>
          <w:szCs w:val="16"/>
        </w:rPr>
      </w:pPr>
      <w:hyperlink r:id="rId104" w:tgtFrame="_blank" w:history="1">
        <w:r w:rsidR="00B452B8" w:rsidRPr="005E6FAB">
          <w:rPr>
            <w:rFonts w:ascii="inherit" w:eastAsia="Times New Roman" w:hAnsi="inherit" w:cs="Segoe UI Historic"/>
            <w:b/>
            <w:bCs/>
            <w:color w:val="0064D1"/>
            <w:sz w:val="16"/>
            <w:u w:val="single"/>
          </w:rPr>
          <w:t>https://www.vacimezo.hu/exoteric-projekt/</w:t>
        </w:r>
      </w:hyperlink>
    </w:p>
    <w:p w:rsidR="00B452B8" w:rsidRPr="005E6FAB" w:rsidRDefault="00B452B8" w:rsidP="00B452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6"/>
          <w:szCs w:val="16"/>
        </w:rPr>
      </w:pPr>
      <w:r>
        <w:rPr>
          <w:rFonts w:ascii="inherit" w:eastAsia="Times New Roman" w:hAnsi="inherit" w:cs="Segoe UI Historic"/>
          <w:noProof/>
          <w:color w:val="080809"/>
          <w:sz w:val="16"/>
          <w:szCs w:val="16"/>
        </w:rPr>
        <w:drawing>
          <wp:inline distT="0" distB="0" distL="0" distR="0">
            <wp:extent cx="155575" cy="155575"/>
            <wp:effectExtent l="19050" t="0" r="0" b="0"/>
            <wp:docPr id="44" name="Picture 44" descr="ℹ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ℹ️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Segoe UI Historic"/>
          <w:noProof/>
          <w:color w:val="080809"/>
          <w:sz w:val="16"/>
          <w:szCs w:val="16"/>
        </w:rPr>
        <w:drawing>
          <wp:inline distT="0" distB="0" distL="0" distR="0">
            <wp:extent cx="155575" cy="155575"/>
            <wp:effectExtent l="19050" t="0" r="0" b="0"/>
            <wp:docPr id="45" name="Picture 45" descr="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📷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FAB">
        <w:rPr>
          <w:rFonts w:ascii="inherit" w:eastAsia="Times New Roman" w:hAnsi="inherit" w:cs="Segoe UI Historic"/>
          <w:color w:val="080809"/>
          <w:sz w:val="16"/>
          <w:szCs w:val="16"/>
        </w:rPr>
        <w:t xml:space="preserve">György Tímea </w:t>
      </w:r>
      <w:r>
        <w:rPr>
          <w:rFonts w:ascii="inherit" w:eastAsia="Times New Roman" w:hAnsi="inherit" w:cs="Segoe UI Historic"/>
          <w:noProof/>
          <w:color w:val="080809"/>
          <w:sz w:val="16"/>
          <w:szCs w:val="16"/>
        </w:rPr>
        <w:drawing>
          <wp:inline distT="0" distB="0" distL="0" distR="0">
            <wp:extent cx="155575" cy="155575"/>
            <wp:effectExtent l="19050" t="0" r="0" b="0"/>
            <wp:docPr id="46" name="Picture 46" descr="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🫶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2B8" w:rsidRPr="005E6FAB" w:rsidRDefault="00DF4130" w:rsidP="00B452B8">
      <w:pPr>
        <w:shd w:val="clear" w:color="auto" w:fill="FFFFFF"/>
        <w:spacing w:after="68" w:line="240" w:lineRule="auto"/>
        <w:rPr>
          <w:rFonts w:ascii="inherit" w:eastAsia="Times New Roman" w:hAnsi="inherit" w:cs="Segoe UI Historic"/>
          <w:color w:val="080809"/>
          <w:sz w:val="16"/>
          <w:szCs w:val="16"/>
        </w:rPr>
      </w:pPr>
      <w:hyperlink r:id="rId108" w:history="1">
        <w:r w:rsidR="00B452B8" w:rsidRPr="005E6FAB">
          <w:rPr>
            <w:rFonts w:ascii="inherit" w:eastAsia="Times New Roman" w:hAnsi="inherit" w:cs="Segoe UI Historic"/>
            <w:b/>
            <w:bCs/>
            <w:color w:val="0064D1"/>
            <w:sz w:val="16"/>
            <w:u w:val="single"/>
          </w:rPr>
          <w:t>#exoteric</w:t>
        </w:r>
      </w:hyperlink>
      <w:hyperlink r:id="rId109" w:history="1">
        <w:r w:rsidR="00B452B8" w:rsidRPr="005E6FAB">
          <w:rPr>
            <w:rFonts w:ascii="inherit" w:eastAsia="Times New Roman" w:hAnsi="inherit" w:cs="Segoe UI Historic"/>
            <w:b/>
            <w:bCs/>
            <w:color w:val="0064D1"/>
            <w:sz w:val="16"/>
            <w:u w:val="single"/>
          </w:rPr>
          <w:t>#strategicpartnership</w:t>
        </w:r>
      </w:hyperlink>
      <w:hyperlink r:id="rId110" w:history="1">
        <w:r w:rsidR="00B452B8" w:rsidRPr="005E6FAB">
          <w:rPr>
            <w:rFonts w:ascii="inherit" w:eastAsia="Times New Roman" w:hAnsi="inherit" w:cs="Segoe UI Historic"/>
            <w:b/>
            <w:bCs/>
            <w:color w:val="0064D1"/>
            <w:sz w:val="16"/>
            <w:u w:val="single"/>
          </w:rPr>
          <w:t>#vacimezo</w:t>
        </w:r>
      </w:hyperlink>
      <w:hyperlink r:id="rId111" w:history="1">
        <w:r w:rsidR="00B452B8" w:rsidRPr="005E6FAB">
          <w:rPr>
            <w:rFonts w:ascii="inherit" w:eastAsia="Times New Roman" w:hAnsi="inherit" w:cs="Segoe UI Historic"/>
            <w:b/>
            <w:bCs/>
            <w:color w:val="0064D1"/>
            <w:sz w:val="16"/>
            <w:u w:val="single"/>
          </w:rPr>
          <w:t>#agrarszakkepzes</w:t>
        </w:r>
      </w:hyperlink>
      <w:hyperlink r:id="rId112" w:history="1">
        <w:r w:rsidR="00B452B8" w:rsidRPr="005E6FAB">
          <w:rPr>
            <w:rFonts w:ascii="inherit" w:eastAsia="Times New Roman" w:hAnsi="inherit" w:cs="Segoe UI Historic"/>
            <w:b/>
            <w:bCs/>
            <w:color w:val="0064D1"/>
            <w:sz w:val="16"/>
            <w:u w:val="single"/>
          </w:rPr>
          <w:t>#interaktivtananyag</w:t>
        </w:r>
      </w:hyperlink>
      <w:hyperlink r:id="rId113" w:history="1">
        <w:r w:rsidR="00B452B8" w:rsidRPr="005E6FAB">
          <w:rPr>
            <w:rFonts w:ascii="inherit" w:eastAsia="Times New Roman" w:hAnsi="inherit" w:cs="Segoe UI Historic"/>
            <w:b/>
            <w:bCs/>
            <w:color w:val="0064D1"/>
            <w:sz w:val="16"/>
            <w:u w:val="single"/>
          </w:rPr>
          <w:t>#erasmus</w:t>
        </w:r>
      </w:hyperlink>
    </w:p>
    <w:p w:rsidR="00B452B8" w:rsidRDefault="00B452B8" w:rsidP="00B452B8">
      <w:pPr>
        <w:rPr>
          <w:lang w:val="hu-HU"/>
        </w:rPr>
      </w:pPr>
    </w:p>
    <w:p w:rsidR="00B452B8" w:rsidRPr="0018060C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18060C">
        <w:rPr>
          <w:rFonts w:eastAsia="Times New Roman" w:cstheme="minorHAnsi"/>
          <w:color w:val="080809"/>
        </w:rPr>
        <w:t>У</w:t>
      </w:r>
      <w:r w:rsidR="00014203">
        <w:rPr>
          <w:rFonts w:eastAsia="Times New Roman" w:cstheme="minorHAnsi"/>
          <w:color w:val="080809"/>
        </w:rPr>
        <w:t xml:space="preserve"> </w:t>
      </w:r>
      <w:r w:rsidRPr="0018060C">
        <w:rPr>
          <w:rFonts w:eastAsia="Times New Roman" w:cstheme="minorHAnsi"/>
          <w:color w:val="080809"/>
        </w:rPr>
        <w:t>склопу</w:t>
      </w:r>
      <w:r w:rsidR="00014203">
        <w:rPr>
          <w:rFonts w:eastAsia="Times New Roman" w:cstheme="minorHAnsi"/>
          <w:color w:val="080809"/>
        </w:rPr>
        <w:t xml:space="preserve"> </w:t>
      </w:r>
      <w:r w:rsidRPr="0018060C">
        <w:rPr>
          <w:rFonts w:eastAsia="Times New Roman" w:cstheme="minorHAnsi"/>
          <w:color w:val="080809"/>
        </w:rPr>
        <w:t>ЕРАСМУС+ пројекта EXOTERIC малих</w:t>
      </w:r>
      <w:r w:rsidR="00014203">
        <w:rPr>
          <w:rFonts w:eastAsia="Times New Roman" w:cstheme="minorHAnsi"/>
          <w:color w:val="080809"/>
        </w:rPr>
        <w:t xml:space="preserve"> </w:t>
      </w:r>
      <w:r w:rsidRPr="0018060C">
        <w:rPr>
          <w:rFonts w:eastAsia="Times New Roman" w:cstheme="minorHAnsi"/>
          <w:color w:val="080809"/>
        </w:rPr>
        <w:t>партнерстава</w:t>
      </w:r>
      <w:r w:rsidR="00014203">
        <w:rPr>
          <w:rFonts w:eastAsia="Times New Roman" w:cstheme="minorHAnsi"/>
          <w:color w:val="080809"/>
        </w:rPr>
        <w:t xml:space="preserve"> </w:t>
      </w:r>
      <w:r w:rsidRPr="0018060C">
        <w:rPr>
          <w:rFonts w:eastAsia="Times New Roman" w:cstheme="minorHAnsi"/>
          <w:color w:val="080809"/>
        </w:rPr>
        <w:t>у</w:t>
      </w:r>
      <w:r w:rsidR="00014203">
        <w:rPr>
          <w:rFonts w:eastAsia="Times New Roman" w:cstheme="minorHAnsi"/>
          <w:color w:val="080809"/>
        </w:rPr>
        <w:t xml:space="preserve"> </w:t>
      </w:r>
      <w:r w:rsidRPr="0018060C">
        <w:rPr>
          <w:rFonts w:eastAsia="Times New Roman" w:cstheme="minorHAnsi"/>
          <w:color w:val="080809"/>
        </w:rPr>
        <w:t>Гхеоргхени, Румунија, одржан</w:t>
      </w:r>
      <w:r w:rsidR="00014203">
        <w:rPr>
          <w:rFonts w:eastAsia="Times New Roman" w:cstheme="minorHAnsi"/>
          <w:color w:val="080809"/>
        </w:rPr>
        <w:t xml:space="preserve"> </w:t>
      </w:r>
      <w:r w:rsidRPr="0018060C">
        <w:rPr>
          <w:rFonts w:eastAsia="Times New Roman" w:cstheme="minorHAnsi"/>
          <w:color w:val="080809"/>
        </w:rPr>
        <w:t>је</w:t>
      </w:r>
      <w:r w:rsidR="00014203">
        <w:rPr>
          <w:rFonts w:eastAsia="Times New Roman" w:cstheme="minorHAnsi"/>
          <w:color w:val="080809"/>
        </w:rPr>
        <w:t xml:space="preserve"> </w:t>
      </w:r>
      <w:r w:rsidRPr="0018060C">
        <w:rPr>
          <w:rFonts w:eastAsia="Times New Roman" w:cstheme="minorHAnsi"/>
          <w:color w:val="080809"/>
        </w:rPr>
        <w:t>од 05.</w:t>
      </w:r>
      <w:proofErr w:type="gramEnd"/>
      <w:r w:rsidR="00014203">
        <w:rPr>
          <w:rFonts w:eastAsia="Times New Roman" w:cstheme="minorHAnsi"/>
          <w:color w:val="080809"/>
        </w:rPr>
        <w:t xml:space="preserve"> </w:t>
      </w:r>
      <w:r w:rsidR="00014203">
        <w:rPr>
          <w:rFonts w:eastAsia="Times New Roman" w:cstheme="minorHAnsi"/>
          <w:color w:val="080809"/>
          <w:lang/>
        </w:rPr>
        <w:t>д</w:t>
      </w:r>
      <w:r w:rsidR="00014203">
        <w:rPr>
          <w:rFonts w:eastAsia="Times New Roman" w:cstheme="minorHAnsi"/>
          <w:color w:val="080809"/>
        </w:rPr>
        <w:t xml:space="preserve">о </w:t>
      </w:r>
      <w:r w:rsidRPr="0018060C">
        <w:rPr>
          <w:rFonts w:eastAsia="Times New Roman" w:cstheme="minorHAnsi"/>
          <w:color w:val="080809"/>
        </w:rPr>
        <w:t xml:space="preserve">08. </w:t>
      </w:r>
      <w:proofErr w:type="gramStart"/>
      <w:r w:rsidRPr="0018060C">
        <w:rPr>
          <w:rFonts w:eastAsia="Times New Roman" w:cstheme="minorHAnsi"/>
          <w:color w:val="080809"/>
        </w:rPr>
        <w:t>септембра</w:t>
      </w:r>
      <w:proofErr w:type="gramEnd"/>
      <w:r w:rsidRPr="0018060C">
        <w:rPr>
          <w:rFonts w:eastAsia="Times New Roman" w:cstheme="minorHAnsi"/>
          <w:color w:val="080809"/>
        </w:rPr>
        <w:t xml:space="preserve"> 2024. </w:t>
      </w:r>
      <w:proofErr w:type="gramStart"/>
      <w:r w:rsidR="00014203" w:rsidRPr="0018060C">
        <w:rPr>
          <w:rFonts w:eastAsia="Times New Roman" w:cstheme="minorHAnsi"/>
          <w:color w:val="080809"/>
        </w:rPr>
        <w:t>П</w:t>
      </w:r>
      <w:r w:rsidRPr="0018060C">
        <w:rPr>
          <w:rFonts w:eastAsia="Times New Roman" w:cstheme="minorHAnsi"/>
          <w:color w:val="080809"/>
        </w:rPr>
        <w:t>рви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међународни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сусрет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наставника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партнерских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школа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из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Румуније,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Мађарске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и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Србије.</w:t>
      </w:r>
      <w:proofErr w:type="gramEnd"/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 xml:space="preserve"> </w:t>
      </w:r>
      <w:proofErr w:type="gramStart"/>
      <w:r w:rsidRPr="0018060C">
        <w:rPr>
          <w:rFonts w:eastAsia="Times New Roman" w:cstheme="minorHAnsi"/>
          <w:color w:val="080809"/>
        </w:rPr>
        <w:t>Циљеви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састанка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су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били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упознавање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са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образовним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системима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у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партнерским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школама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на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пољу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ветернарске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медицине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и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сродним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занимањима.</w:t>
      </w:r>
      <w:proofErr w:type="gramEnd"/>
      <w:r w:rsidRPr="0018060C">
        <w:rPr>
          <w:rFonts w:eastAsia="Times New Roman" w:cstheme="minorHAnsi"/>
          <w:color w:val="080809"/>
        </w:rPr>
        <w:t xml:space="preserve"> Упознали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смо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се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са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Оквиром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дигиталних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компетенција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наставника</w:t>
      </w:r>
      <w:proofErr w:type="gramStart"/>
      <w:r w:rsidRPr="0018060C">
        <w:rPr>
          <w:rFonts w:eastAsia="Times New Roman" w:cstheme="minorHAnsi"/>
          <w:color w:val="080809"/>
        </w:rPr>
        <w:t>,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 xml:space="preserve"> могућностима</w:t>
      </w:r>
      <w:proofErr w:type="gramEnd"/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развоја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дигиталних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компетенција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ученика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на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пољу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ветеринарске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медицине.</w:t>
      </w:r>
      <w:r w:rsidR="00014203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18060C">
        <w:rPr>
          <w:rFonts w:eastAsia="Times New Roman" w:cstheme="minorHAnsi"/>
          <w:color w:val="080809"/>
        </w:rPr>
        <w:t>Упознали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смо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се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са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Критеријумима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квалитета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помоћних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дигиталних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наставних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материјала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и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универзалним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принципима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за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израду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образовних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материјала.</w:t>
      </w:r>
      <w:proofErr w:type="gramEnd"/>
      <w:r w:rsidR="00014203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18060C">
        <w:rPr>
          <w:rFonts w:eastAsia="Times New Roman" w:cstheme="minorHAnsi"/>
          <w:color w:val="080809"/>
        </w:rPr>
        <w:t>Присутни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наставници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су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одабрали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сврсисходне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ИКТ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алате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у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којима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ћемо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наставити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рад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на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пројекту.</w:t>
      </w:r>
      <w:proofErr w:type="gramEnd"/>
      <w:r w:rsidR="00014203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18060C">
        <w:rPr>
          <w:rFonts w:eastAsia="Times New Roman" w:cstheme="minorHAnsi"/>
          <w:color w:val="080809"/>
        </w:rPr>
        <w:t>У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наставку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следи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колаборативни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 xml:space="preserve">рад </w:t>
      </w:r>
      <w:r w:rsidR="00014203">
        <w:rPr>
          <w:rFonts w:eastAsia="Times New Roman" w:cstheme="minorHAnsi"/>
          <w:color w:val="080809"/>
          <w:lang/>
        </w:rPr>
        <w:t>е</w:t>
      </w:r>
      <w:r w:rsidR="00014203">
        <w:rPr>
          <w:rFonts w:eastAsia="Times New Roman" w:cstheme="minorHAnsi"/>
          <w:color w:val="080809"/>
        </w:rPr>
        <w:t>–</w:t>
      </w:r>
      <w:r w:rsidRPr="0018060C">
        <w:rPr>
          <w:rFonts w:eastAsia="Times New Roman" w:cstheme="minorHAnsi"/>
          <w:color w:val="080809"/>
        </w:rPr>
        <w:t>Твининг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пројекат, посета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ученика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школама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и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дигитализација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одабраних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лекција.</w:t>
      </w:r>
      <w:proofErr w:type="gramEnd"/>
    </w:p>
    <w:p w:rsidR="00B452B8" w:rsidRPr="0018060C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18060C">
        <w:rPr>
          <w:rFonts w:eastAsia="Times New Roman" w:cstheme="minorHAnsi"/>
          <w:color w:val="080809"/>
        </w:rPr>
        <w:t xml:space="preserve">A hétvégén, szeptember 5 - 8.között sor került </w:t>
      </w:r>
      <w:proofErr w:type="gramStart"/>
      <w:r w:rsidRPr="0018060C">
        <w:rPr>
          <w:rFonts w:eastAsia="Times New Roman" w:cstheme="minorHAnsi"/>
          <w:color w:val="080809"/>
        </w:rPr>
        <w:t>az</w:t>
      </w:r>
      <w:proofErr w:type="gramEnd"/>
      <w:r w:rsidRPr="0018060C">
        <w:rPr>
          <w:rFonts w:eastAsia="Times New Roman" w:cstheme="minorHAnsi"/>
          <w:color w:val="080809"/>
        </w:rPr>
        <w:t xml:space="preserve"> első nemzetközi találkozóra a romániai, erdélyi Gyergyószentmiklóson az Erasmus+EXOTERIC kisléptékű partnerségi projekt keretében. A partneriskolák tanárai bemutatták intézményeikben zajló oktatás kereteit és tanmenetét </w:t>
      </w:r>
      <w:proofErr w:type="gramStart"/>
      <w:r w:rsidRPr="0018060C">
        <w:rPr>
          <w:rFonts w:eastAsia="Times New Roman" w:cstheme="minorHAnsi"/>
          <w:color w:val="080809"/>
        </w:rPr>
        <w:t>az</w:t>
      </w:r>
      <w:proofErr w:type="gramEnd"/>
      <w:r w:rsidRPr="0018060C">
        <w:rPr>
          <w:rFonts w:eastAsia="Times New Roman" w:cstheme="minorHAnsi"/>
          <w:color w:val="080809"/>
        </w:rPr>
        <w:t xml:space="preserve"> állategészségügyi és lovász-gazda képzés területén. A találkozó további céljai között szerepelt megismerkedni a tanárok digitális kompetenciáinak keretrendszerével, </w:t>
      </w:r>
      <w:proofErr w:type="gramStart"/>
      <w:r w:rsidRPr="0018060C">
        <w:rPr>
          <w:rFonts w:eastAsia="Times New Roman" w:cstheme="minorHAnsi"/>
          <w:color w:val="080809"/>
        </w:rPr>
        <w:t>az</w:t>
      </w:r>
      <w:proofErr w:type="gramEnd"/>
      <w:r w:rsidRPr="0018060C">
        <w:rPr>
          <w:rFonts w:eastAsia="Times New Roman" w:cstheme="minorHAnsi"/>
          <w:color w:val="080809"/>
        </w:rPr>
        <w:t xml:space="preserve"> állatokkal foglalkozó tanulóink digitális kompetenciáinak fejlesztési lehetőségeivel. </w:t>
      </w:r>
      <w:proofErr w:type="gramStart"/>
      <w:r w:rsidRPr="0018060C">
        <w:rPr>
          <w:rFonts w:eastAsia="Times New Roman" w:cstheme="minorHAnsi"/>
          <w:color w:val="080809"/>
        </w:rPr>
        <w:t>Megismerkedtünk a Digitális oktatási-segédanyagok minőségbiztosítási rendszerével és a tananyagfejlesztés univerzális elveivel.A jelenlévő pedagógusok kiválasztották a célnak legmegfelelőbb IKT eszközöket, amelyekkel a továbbiakban fogunk dolgozni a projekten.</w:t>
      </w:r>
      <w:proofErr w:type="gramEnd"/>
      <w:r w:rsidRPr="0018060C">
        <w:rPr>
          <w:rFonts w:eastAsia="Times New Roman" w:cstheme="minorHAnsi"/>
          <w:color w:val="080809"/>
        </w:rPr>
        <w:t xml:space="preserve"> A folytatásban egy eTwinning projektmunkára, valamit a tanulók rövid szakmai látogatására is sor kerül a kiválasztott tanegységek digitalizácíója mellett.</w:t>
      </w:r>
    </w:p>
    <w:p w:rsidR="00B452B8" w:rsidRPr="005E6FAB" w:rsidRDefault="00DF4130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hyperlink r:id="rId114" w:history="1">
        <w:r w:rsidR="00B452B8" w:rsidRPr="005E6FAB">
          <w:rPr>
            <w:rFonts w:ascii="inherit" w:eastAsia="Times New Roman" w:hAnsi="inherit" w:cs="Segoe UI Historic"/>
            <w:b/>
            <w:bCs/>
            <w:color w:val="0064D1"/>
            <w:sz w:val="20"/>
          </w:rPr>
          <w:t>#erasmus</w:t>
        </w:r>
      </w:hyperlink>
      <w:hyperlink r:id="rId115" w:history="1">
        <w:r w:rsidR="00B452B8" w:rsidRPr="005E6FAB">
          <w:rPr>
            <w:rFonts w:ascii="inherit" w:eastAsia="Times New Roman" w:hAnsi="inherit" w:cs="Segoe UI Historic"/>
            <w:b/>
            <w:bCs/>
            <w:color w:val="0064D1"/>
            <w:sz w:val="20"/>
          </w:rPr>
          <w:t>#tempus</w:t>
        </w:r>
      </w:hyperlink>
      <w:hyperlink r:id="rId116" w:history="1">
        <w:r w:rsidR="00B452B8" w:rsidRPr="005E6FAB">
          <w:rPr>
            <w:rFonts w:ascii="inherit" w:eastAsia="Times New Roman" w:hAnsi="inherit" w:cs="Segoe UI Historic"/>
            <w:b/>
            <w:bCs/>
            <w:color w:val="0064D1"/>
            <w:sz w:val="20"/>
          </w:rPr>
          <w:t>#vácimező</w:t>
        </w:r>
      </w:hyperlink>
      <w:hyperlink r:id="rId117" w:history="1">
        <w:r w:rsidR="00B452B8" w:rsidRPr="005E6FAB">
          <w:rPr>
            <w:rFonts w:ascii="inherit" w:eastAsia="Times New Roman" w:hAnsi="inherit" w:cs="Segoe UI Historic"/>
            <w:b/>
            <w:bCs/>
            <w:color w:val="0064D1"/>
            <w:sz w:val="20"/>
          </w:rPr>
          <w:t>#batthiányignác</w:t>
        </w:r>
      </w:hyperlink>
    </w:p>
    <w:p w:rsidR="00B452B8" w:rsidRDefault="00B452B8" w:rsidP="00B452B8">
      <w:pPr>
        <w:rPr>
          <w:lang w:val="hu-HU"/>
        </w:rPr>
      </w:pPr>
    </w:p>
    <w:p w:rsidR="00B452B8" w:rsidRDefault="00B452B8" w:rsidP="00B452B8">
      <w:pPr>
        <w:rPr>
          <w:lang w:val="hu-HU"/>
        </w:rPr>
      </w:pPr>
    </w:p>
    <w:p w:rsidR="00B452B8" w:rsidRDefault="00104F38" w:rsidP="00B452B8">
      <w:pPr>
        <w:rPr>
          <w:lang w:val="hu-HU"/>
        </w:rPr>
      </w:pPr>
      <w:r>
        <w:rPr>
          <w:lang w:val="hu-HU"/>
        </w:rPr>
        <w:t>2024.</w:t>
      </w:r>
      <w:r w:rsidR="00B452B8">
        <w:rPr>
          <w:lang w:val="hu-HU"/>
        </w:rPr>
        <w:t>4.10</w:t>
      </w:r>
    </w:p>
    <w:p w:rsidR="00B452B8" w:rsidRDefault="00DF4130" w:rsidP="00B452B8">
      <w:pPr>
        <w:rPr>
          <w:rStyle w:val="html-span"/>
          <w:rFonts w:ascii="Segoe UI Historic" w:hAnsi="Segoe UI Historic" w:cs="Segoe UI Historic"/>
          <w:color w:val="080809"/>
          <w:sz w:val="20"/>
          <w:szCs w:val="20"/>
          <w:shd w:val="clear" w:color="auto" w:fill="FFFFFF"/>
        </w:rPr>
      </w:pPr>
      <w:hyperlink r:id="rId118" w:history="1">
        <w:r w:rsidR="00B452B8">
          <w:rPr>
            <w:rStyle w:val="Hyperlink"/>
            <w:rFonts w:ascii="inherit" w:hAnsi="inherit" w:cs="Segoe UI Historic"/>
            <w:b/>
            <w:bCs/>
            <w:color w:val="0064D1"/>
            <w:sz w:val="20"/>
            <w:szCs w:val="20"/>
            <w:bdr w:val="none" w:sz="0" w:space="0" w:color="auto" w:frame="1"/>
          </w:rPr>
          <w:t>#erasmus</w:t>
        </w:r>
      </w:hyperlink>
      <w:hyperlink r:id="rId119" w:history="1">
        <w:r w:rsidR="00B452B8">
          <w:rPr>
            <w:rStyle w:val="Hyperlink"/>
            <w:rFonts w:ascii="inherit" w:hAnsi="inherit" w:cs="Segoe UI Historic"/>
            <w:b/>
            <w:bCs/>
            <w:color w:val="0064D1"/>
            <w:sz w:val="20"/>
            <w:szCs w:val="20"/>
            <w:bdr w:val="none" w:sz="0" w:space="0" w:color="auto" w:frame="1"/>
          </w:rPr>
          <w:t>#fondacijatempus</w:t>
        </w:r>
      </w:hyperlink>
      <w:hyperlink r:id="rId120" w:history="1">
        <w:r w:rsidR="00B452B8">
          <w:rPr>
            <w:rStyle w:val="Hyperlink"/>
            <w:rFonts w:ascii="inherit" w:hAnsi="inherit" w:cs="Segoe UI Historic"/>
            <w:b/>
            <w:bCs/>
            <w:color w:val="0064D1"/>
            <w:sz w:val="20"/>
            <w:szCs w:val="20"/>
            <w:bdr w:val="none" w:sz="0" w:space="0" w:color="auto" w:frame="1"/>
          </w:rPr>
          <w:t>#vacimezo</w:t>
        </w:r>
      </w:hyperlink>
      <w:hyperlink r:id="rId121" w:history="1">
        <w:r w:rsidR="00B452B8">
          <w:rPr>
            <w:rStyle w:val="Hyperlink"/>
            <w:rFonts w:ascii="inherit" w:hAnsi="inherit" w:cs="Segoe UI Historic"/>
            <w:b/>
            <w:bCs/>
            <w:color w:val="0064D1"/>
            <w:sz w:val="20"/>
            <w:szCs w:val="20"/>
            <w:bdr w:val="none" w:sz="0" w:space="0" w:color="auto" w:frame="1"/>
          </w:rPr>
          <w:t>#BatthyanyIgnac</w:t>
        </w:r>
      </w:hyperlink>
    </w:p>
    <w:p w:rsidR="00B452B8" w:rsidRDefault="00B452B8" w:rsidP="00B452B8">
      <w:pPr>
        <w:rPr>
          <w:rStyle w:val="html-span"/>
          <w:rFonts w:ascii="Segoe UI Historic" w:hAnsi="Segoe UI Historic" w:cs="Segoe UI Historic"/>
          <w:color w:val="080809"/>
          <w:sz w:val="20"/>
          <w:szCs w:val="20"/>
          <w:shd w:val="clear" w:color="auto" w:fill="FFFFFF"/>
        </w:rPr>
      </w:pPr>
      <w:r>
        <w:rPr>
          <w:rStyle w:val="html-span"/>
          <w:rFonts w:ascii="Segoe UI Historic" w:hAnsi="Segoe UI Historic" w:cs="Segoe UI Historic"/>
          <w:color w:val="080809"/>
          <w:sz w:val="20"/>
          <w:szCs w:val="20"/>
          <w:shd w:val="clear" w:color="auto" w:fill="FFFFFF"/>
        </w:rPr>
        <w:t>Exoteric time line</w:t>
      </w:r>
    </w:p>
    <w:p w:rsidR="00B452B8" w:rsidRDefault="00B452B8" w:rsidP="00B452B8">
      <w:pPr>
        <w:rPr>
          <w:rStyle w:val="html-span"/>
          <w:rFonts w:ascii="Segoe UI Historic" w:hAnsi="Segoe UI Historic" w:cs="Segoe UI Historic"/>
          <w:color w:val="080809"/>
          <w:sz w:val="20"/>
          <w:szCs w:val="20"/>
          <w:shd w:val="clear" w:color="auto" w:fill="FFFFFF"/>
        </w:rPr>
      </w:pPr>
      <w:proofErr w:type="gramStart"/>
      <w:r>
        <w:rPr>
          <w:rStyle w:val="html-span"/>
          <w:rFonts w:ascii="Segoe UI Historic" w:hAnsi="Segoe UI Historic" w:cs="Segoe UI Historic"/>
          <w:color w:val="080809"/>
          <w:sz w:val="20"/>
          <w:szCs w:val="20"/>
          <w:shd w:val="clear" w:color="auto" w:fill="FFFFFF"/>
        </w:rPr>
        <w:t>2024.2.23.</w:t>
      </w:r>
      <w:proofErr w:type="gramEnd"/>
    </w:p>
    <w:p w:rsidR="00B452B8" w:rsidRPr="00014203" w:rsidRDefault="00B452B8" w:rsidP="00B452B8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80809"/>
        </w:rPr>
      </w:pPr>
      <w:proofErr w:type="gramStart"/>
      <w:r w:rsidRPr="00014203">
        <w:rPr>
          <w:rFonts w:ascii="Arial" w:eastAsia="Times New Roman" w:hAnsi="Arial" w:cs="Arial"/>
          <w:color w:val="080809"/>
        </w:rPr>
        <w:lastRenderedPageBreak/>
        <w:t>Одржавањем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првог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онлајн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састанка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стартовали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смо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Ерасмус</w:t>
      </w:r>
      <w:r w:rsidRPr="00014203">
        <w:rPr>
          <w:rFonts w:ascii="Segoe UI Historic" w:eastAsia="Times New Roman" w:hAnsi="Segoe UI Historic" w:cs="Segoe UI Historic"/>
          <w:color w:val="080809"/>
        </w:rPr>
        <w:t xml:space="preserve">+ </w:t>
      </w:r>
      <w:r w:rsidRPr="00014203">
        <w:rPr>
          <w:rFonts w:ascii="Arial" w:eastAsia="Times New Roman" w:hAnsi="Arial" w:cs="Arial"/>
          <w:color w:val="080809"/>
        </w:rPr>
        <w:t>пројекат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малих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партнерстава</w:t>
      </w:r>
      <w:r w:rsidR="00014203">
        <w:rPr>
          <w:rFonts w:eastAsia="Times New Roman" w:cs="Segoe UI Historic"/>
          <w:color w:val="080809"/>
          <w:lang/>
        </w:rPr>
        <w:t xml:space="preserve"> </w:t>
      </w:r>
      <w:r w:rsidRPr="00014203">
        <w:rPr>
          <w:rFonts w:ascii="Segoe UI Historic" w:eastAsia="Times New Roman" w:hAnsi="Segoe UI Historic" w:cs="Segoe UI Historic"/>
          <w:color w:val="080809"/>
        </w:rPr>
        <w:t>"</w:t>
      </w:r>
      <w:r w:rsidRPr="00014203">
        <w:rPr>
          <w:rFonts w:ascii="Arial" w:eastAsia="Times New Roman" w:hAnsi="Arial" w:cs="Arial"/>
          <w:color w:val="080809"/>
        </w:rPr>
        <w:t>Израда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дигиталних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садржаја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за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образовање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клиничког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прегледа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животиња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на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нивоу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средњег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стручног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образовања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у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три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школе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и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три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државе</w:t>
      </w:r>
      <w:r w:rsidRPr="00014203">
        <w:rPr>
          <w:rFonts w:ascii="Segoe UI Historic" w:eastAsia="Times New Roman" w:hAnsi="Segoe UI Historic" w:cs="Segoe UI Historic"/>
          <w:color w:val="080809"/>
        </w:rPr>
        <w:t>".</w:t>
      </w:r>
      <w:proofErr w:type="gramEnd"/>
      <w:r w:rsidR="00170CCA">
        <w:rPr>
          <w:rFonts w:eastAsia="Times New Roman" w:cs="Segoe UI Historic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Партнери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на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пројекту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су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Пољопривредна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школа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из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Ваца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у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Мађарској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иТехнички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лицеј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из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Гхеоргхени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у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Румунији</w:t>
      </w:r>
      <w:r w:rsidRPr="00014203">
        <w:rPr>
          <w:rFonts w:ascii="Segoe UI Historic" w:eastAsia="Times New Roman" w:hAnsi="Segoe UI Historic" w:cs="Segoe UI Historic"/>
          <w:color w:val="080809"/>
        </w:rPr>
        <w:t xml:space="preserve">. </w:t>
      </w:r>
      <w:r w:rsidRPr="00014203">
        <w:rPr>
          <w:rFonts w:ascii="Arial" w:eastAsia="Times New Roman" w:hAnsi="Arial" w:cs="Arial"/>
          <w:color w:val="080809"/>
        </w:rPr>
        <w:t>Пројекат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се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финансира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средствима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Европске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уније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кроз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Еразмус</w:t>
      </w:r>
      <w:r w:rsidRPr="00014203">
        <w:rPr>
          <w:rFonts w:ascii="Segoe UI Historic" w:eastAsia="Times New Roman" w:hAnsi="Segoe UI Historic" w:cs="Segoe UI Historic"/>
          <w:color w:val="080809"/>
        </w:rPr>
        <w:t>+</w:t>
      </w:r>
    </w:p>
    <w:p w:rsidR="00B452B8" w:rsidRPr="00014203" w:rsidRDefault="00B452B8" w:rsidP="00B452B8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80809"/>
        </w:rPr>
      </w:pPr>
      <w:proofErr w:type="gramStart"/>
      <w:r w:rsidRPr="00014203">
        <w:rPr>
          <w:rFonts w:ascii="Segoe UI Historic" w:eastAsia="Times New Roman" w:hAnsi="Segoe UI Historic" w:cs="Segoe UI Historic"/>
          <w:color w:val="080809"/>
        </w:rPr>
        <w:t>Els</w:t>
      </w:r>
      <w:r w:rsidRPr="00014203">
        <w:rPr>
          <w:rFonts w:ascii="Arial" w:eastAsia="Times New Roman" w:hAnsi="Arial" w:cs="Arial"/>
          <w:color w:val="080809"/>
        </w:rPr>
        <w:t>ő</w:t>
      </w:r>
      <w:r w:rsidRPr="00014203">
        <w:rPr>
          <w:rFonts w:ascii="Segoe UI Historic" w:eastAsia="Times New Roman" w:hAnsi="Segoe UI Historic" w:cs="Segoe UI Historic"/>
          <w:color w:val="080809"/>
        </w:rPr>
        <w:t xml:space="preserve"> online találkozóval a váci és gyergyószentmiklósi partneriskolákkal elstartolt iskolánk legújjabb Erasmus+ projektje "Digitális tartalmak készítése a háziállatok klinikai vizsgálatának tárgyköréb</w:t>
      </w:r>
      <w:r w:rsidRPr="00014203">
        <w:rPr>
          <w:rFonts w:ascii="Arial" w:eastAsia="Times New Roman" w:hAnsi="Arial" w:cs="Arial"/>
          <w:color w:val="080809"/>
        </w:rPr>
        <w:t>ő</w:t>
      </w:r>
      <w:r w:rsidRPr="00014203">
        <w:rPr>
          <w:rFonts w:ascii="Segoe UI Historic" w:eastAsia="Times New Roman" w:hAnsi="Segoe UI Historic" w:cs="Segoe UI Historic"/>
          <w:color w:val="080809"/>
        </w:rPr>
        <w:t>l a középfokú oktatás részére három ország három iskolájában".</w:t>
      </w:r>
      <w:proofErr w:type="gramEnd"/>
      <w:r w:rsidRPr="00014203">
        <w:rPr>
          <w:rFonts w:ascii="Segoe UI Historic" w:eastAsia="Times New Roman" w:hAnsi="Segoe UI Historic" w:cs="Segoe UI Historic"/>
          <w:color w:val="080809"/>
        </w:rPr>
        <w:t xml:space="preserve"> A projekt </w:t>
      </w:r>
      <w:proofErr w:type="gramStart"/>
      <w:r w:rsidRPr="00014203">
        <w:rPr>
          <w:rFonts w:ascii="Segoe UI Historic" w:eastAsia="Times New Roman" w:hAnsi="Segoe UI Historic" w:cs="Segoe UI Historic"/>
          <w:color w:val="080809"/>
        </w:rPr>
        <w:t>az</w:t>
      </w:r>
      <w:proofErr w:type="gramEnd"/>
      <w:r w:rsidRPr="00014203">
        <w:rPr>
          <w:rFonts w:ascii="Segoe UI Historic" w:eastAsia="Times New Roman" w:hAnsi="Segoe UI Historic" w:cs="Segoe UI Historic"/>
          <w:color w:val="080809"/>
        </w:rPr>
        <w:t xml:space="preserve"> Európai Unió által finanszírozott kislépték</w:t>
      </w:r>
      <w:r w:rsidRPr="00014203">
        <w:rPr>
          <w:rFonts w:ascii="Arial" w:eastAsia="Times New Roman" w:hAnsi="Arial" w:cs="Arial"/>
          <w:color w:val="080809"/>
        </w:rPr>
        <w:t>ű</w:t>
      </w:r>
      <w:r w:rsidRPr="00014203">
        <w:rPr>
          <w:rFonts w:ascii="Segoe UI Historic" w:eastAsia="Times New Roman" w:hAnsi="Segoe UI Historic" w:cs="Segoe UI Historic"/>
          <w:color w:val="080809"/>
        </w:rPr>
        <w:t xml:space="preserve"> partnerségek programm keretében valósul meg.</w:t>
      </w:r>
    </w:p>
    <w:p w:rsidR="00B452B8" w:rsidRPr="00B068A0" w:rsidRDefault="00DF4130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hyperlink r:id="rId122" w:history="1">
        <w:r w:rsidR="00B452B8" w:rsidRPr="00B068A0">
          <w:rPr>
            <w:rFonts w:ascii="inherit" w:eastAsia="Times New Roman" w:hAnsi="inherit" w:cs="Segoe UI Historic"/>
            <w:b/>
            <w:bCs/>
            <w:color w:val="0064D1"/>
            <w:sz w:val="20"/>
          </w:rPr>
          <w:t>#FondacijaTempus</w:t>
        </w:r>
      </w:hyperlink>
      <w:hyperlink r:id="rId123" w:history="1">
        <w:r w:rsidR="00B452B8" w:rsidRPr="00B068A0">
          <w:rPr>
            <w:rFonts w:ascii="inherit" w:eastAsia="Times New Roman" w:hAnsi="inherit" w:cs="Segoe UI Historic"/>
            <w:b/>
            <w:bCs/>
            <w:color w:val="0064D1"/>
            <w:sz w:val="20"/>
          </w:rPr>
          <w:t>#Erasmus</w:t>
        </w:r>
      </w:hyperlink>
      <w:hyperlink r:id="rId124" w:history="1">
        <w:r w:rsidR="00B452B8" w:rsidRPr="00B068A0">
          <w:rPr>
            <w:rFonts w:ascii="inherit" w:eastAsia="Times New Roman" w:hAnsi="inherit" w:cs="Segoe UI Historic"/>
            <w:b/>
            <w:bCs/>
            <w:color w:val="0064D1"/>
            <w:sz w:val="20"/>
          </w:rPr>
          <w:t>#BatthyányIgnácTechnikaiKollégium</w:t>
        </w:r>
      </w:hyperlink>
      <w:hyperlink r:id="rId125" w:history="1">
        <w:r w:rsidR="00B452B8" w:rsidRPr="00B068A0">
          <w:rPr>
            <w:rFonts w:ascii="inherit" w:eastAsia="Times New Roman" w:hAnsi="inherit" w:cs="Segoe UI Historic"/>
            <w:b/>
            <w:bCs/>
            <w:color w:val="0064D1"/>
            <w:sz w:val="20"/>
          </w:rPr>
          <w:t>#ASzCTáncsicsMihályMezőgazdaságiTechnikumSzakképzőIskolaésKollégium</w:t>
        </w:r>
      </w:hyperlink>
    </w:p>
    <w:p w:rsidR="00B452B8" w:rsidRDefault="00B452B8" w:rsidP="00B452B8">
      <w:pPr>
        <w:rPr>
          <w:lang w:val="hu-HU"/>
        </w:rPr>
      </w:pPr>
    </w:p>
    <w:p w:rsidR="00B452B8" w:rsidRDefault="00B452B8" w:rsidP="00B452B8">
      <w:pPr>
        <w:rPr>
          <w:lang w:val="hu-HU"/>
        </w:rPr>
      </w:pPr>
      <w:r>
        <w:rPr>
          <w:lang w:val="hu-HU"/>
        </w:rPr>
        <w:t>2024.1.20</w:t>
      </w:r>
    </w:p>
    <w:p w:rsidR="00B452B8" w:rsidRPr="00014203" w:rsidRDefault="00B452B8" w:rsidP="00B452B8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80809"/>
        </w:rPr>
      </w:pPr>
      <w:proofErr w:type="gramStart"/>
      <w:r w:rsidRPr="00014203">
        <w:rPr>
          <w:rFonts w:ascii="Segoe UI Historic" w:eastAsia="Times New Roman" w:hAnsi="Segoe UI Historic" w:cs="Segoe UI Historic"/>
          <w:color w:val="080809"/>
        </w:rPr>
        <w:t>Sa</w:t>
      </w:r>
      <w:proofErr w:type="gramEnd"/>
      <w:r w:rsidRPr="00014203">
        <w:rPr>
          <w:rFonts w:ascii="Segoe UI Historic" w:eastAsia="Times New Roman" w:hAnsi="Segoe UI Historic" w:cs="Segoe UI Historic"/>
          <w:color w:val="080809"/>
        </w:rPr>
        <w:t xml:space="preserve"> ponosom obaveštavamo javnost da naš projekat malih partnerstava koju </w:t>
      </w:r>
      <w:r w:rsidRPr="00014203">
        <w:rPr>
          <w:rFonts w:ascii="Arial" w:eastAsia="Times New Roman" w:hAnsi="Arial" w:cs="Arial"/>
          <w:color w:val="080809"/>
        </w:rPr>
        <w:t>ć</w:t>
      </w:r>
      <w:r w:rsidRPr="00014203">
        <w:rPr>
          <w:rFonts w:ascii="Segoe UI Historic" w:eastAsia="Times New Roman" w:hAnsi="Segoe UI Historic" w:cs="Segoe UI Historic"/>
          <w:color w:val="080809"/>
        </w:rPr>
        <w:t>emo realizovati sa školom iz Vaca, Ma</w:t>
      </w:r>
      <w:r w:rsidRPr="00014203">
        <w:rPr>
          <w:rFonts w:ascii="Arial" w:eastAsia="Times New Roman" w:hAnsi="Arial" w:cs="Arial"/>
          <w:color w:val="080809"/>
        </w:rPr>
        <w:t>đ</w:t>
      </w:r>
      <w:r w:rsidRPr="00014203">
        <w:rPr>
          <w:rFonts w:ascii="Segoe UI Historic" w:eastAsia="Times New Roman" w:hAnsi="Segoe UI Historic" w:cs="Segoe UI Historic"/>
          <w:color w:val="080809"/>
        </w:rPr>
        <w:t>arska i školom iz Gheorghiani, Rumunija 2023-2-RS01-KA210-VET-000184307/KA210-VET-85F6DEA1/Izrada digitalnih sadržaja za obrazovanje klini</w:t>
      </w:r>
      <w:r w:rsidRPr="00014203">
        <w:rPr>
          <w:rFonts w:ascii="Arial" w:eastAsia="Times New Roman" w:hAnsi="Arial" w:cs="Arial"/>
          <w:color w:val="080809"/>
        </w:rPr>
        <w:t>č</w:t>
      </w:r>
      <w:r w:rsidRPr="00014203">
        <w:rPr>
          <w:rFonts w:ascii="Segoe UI Historic" w:eastAsia="Times New Roman" w:hAnsi="Segoe UI Historic" w:cs="Segoe UI Historic"/>
          <w:color w:val="080809"/>
        </w:rPr>
        <w:t>kog pregleda životinja na nivou srednjeg stru</w:t>
      </w:r>
      <w:r w:rsidRPr="00014203">
        <w:rPr>
          <w:rFonts w:ascii="Arial" w:eastAsia="Times New Roman" w:hAnsi="Arial" w:cs="Arial"/>
          <w:color w:val="080809"/>
        </w:rPr>
        <w:t>č</w:t>
      </w:r>
      <w:r w:rsidRPr="00014203">
        <w:rPr>
          <w:rFonts w:ascii="Segoe UI Historic" w:eastAsia="Times New Roman" w:hAnsi="Segoe UI Historic" w:cs="Segoe UI Historic"/>
          <w:color w:val="080809"/>
        </w:rPr>
        <w:t>nog obrazovanja u tri škole i tri države odabrana za finansiranje od Fondacije Tempus Erasmus+</w:t>
      </w:r>
    </w:p>
    <w:p w:rsidR="00B452B8" w:rsidRPr="00DB3A4F" w:rsidRDefault="00B452B8" w:rsidP="00DB3A4F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r w:rsidRPr="00014203">
        <w:rPr>
          <w:rFonts w:ascii="Segoe UI Historic" w:eastAsia="Times New Roman" w:hAnsi="Segoe UI Historic" w:cs="Segoe UI Historic"/>
          <w:color w:val="080809"/>
        </w:rPr>
        <w:t>Örömmel értesítjük a nyílvánosságot, hogy az Erasmus+ kislépték</w:t>
      </w:r>
      <w:r w:rsidRPr="00014203">
        <w:rPr>
          <w:rFonts w:ascii="Arial" w:eastAsia="Times New Roman" w:hAnsi="Arial" w:cs="Arial"/>
          <w:color w:val="080809"/>
        </w:rPr>
        <w:t>ű</w:t>
      </w:r>
      <w:r w:rsidRPr="00014203">
        <w:rPr>
          <w:rFonts w:ascii="Segoe UI Historic" w:eastAsia="Times New Roman" w:hAnsi="Segoe UI Historic" w:cs="Segoe UI Historic"/>
          <w:color w:val="080809"/>
        </w:rPr>
        <w:t xml:space="preserve"> partnerségi projektünket, amit a váci Táncsics Mihály Mez</w:t>
      </w:r>
      <w:r w:rsidRPr="00014203">
        <w:rPr>
          <w:rFonts w:ascii="Arial" w:eastAsia="Times New Roman" w:hAnsi="Arial" w:cs="Arial"/>
          <w:color w:val="080809"/>
        </w:rPr>
        <w:t>ő</w:t>
      </w:r>
      <w:r w:rsidRPr="00014203">
        <w:rPr>
          <w:rFonts w:ascii="Segoe UI Historic" w:eastAsia="Times New Roman" w:hAnsi="Segoe UI Historic" w:cs="Segoe UI Historic"/>
          <w:color w:val="080809"/>
        </w:rPr>
        <w:t>gazdasági Technikum, Szakképz</w:t>
      </w:r>
      <w:r w:rsidRPr="00014203">
        <w:rPr>
          <w:rFonts w:ascii="Arial" w:eastAsia="Times New Roman" w:hAnsi="Arial" w:cs="Arial"/>
          <w:color w:val="080809"/>
        </w:rPr>
        <w:t>ő</w:t>
      </w:r>
      <w:r w:rsidRPr="00014203">
        <w:rPr>
          <w:rFonts w:ascii="Segoe UI Historic" w:eastAsia="Times New Roman" w:hAnsi="Segoe UI Historic" w:cs="Segoe UI Historic"/>
          <w:color w:val="080809"/>
        </w:rPr>
        <w:t xml:space="preserve"> Iskola és Kollégium illetve az erdélyi, gyergyószentmiklósi „Batthyány Ignác” Technikai Kollégiummal közössen fogunk megvalósítani az állategészségügyi oktatás terén. A projekt </w:t>
      </w:r>
      <w:proofErr w:type="gramStart"/>
      <w:r w:rsidRPr="00014203">
        <w:rPr>
          <w:rFonts w:ascii="Segoe UI Historic" w:eastAsia="Times New Roman" w:hAnsi="Segoe UI Historic" w:cs="Segoe UI Historic"/>
          <w:color w:val="080809"/>
        </w:rPr>
        <w:t>az</w:t>
      </w:r>
      <w:proofErr w:type="gramEnd"/>
      <w:r w:rsidRPr="00014203">
        <w:rPr>
          <w:rFonts w:ascii="Segoe UI Historic" w:eastAsia="Times New Roman" w:hAnsi="Segoe UI Historic" w:cs="Segoe UI Historic"/>
          <w:color w:val="080809"/>
        </w:rPr>
        <w:t xml:space="preserve"> EU Erasmus+ programm keretében valósul meg</w:t>
      </w:r>
      <w:r w:rsidRPr="00B068A0">
        <w:rPr>
          <w:rFonts w:ascii="Segoe UI Historic" w:eastAsia="Times New Roman" w:hAnsi="Segoe UI Historic" w:cs="Segoe UI Historic"/>
          <w:color w:val="080809"/>
          <w:sz w:val="20"/>
          <w:szCs w:val="20"/>
        </w:rPr>
        <w:t>.</w:t>
      </w:r>
    </w:p>
    <w:sectPr w:rsidR="00B452B8" w:rsidRPr="00DB3A4F" w:rsidSect="00F04CA8">
      <w:pgSz w:w="12240" w:h="15840"/>
      <w:pgMar w:top="99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altName w:val="Segoe UI Symbol"/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1BE2"/>
    <w:multiLevelType w:val="hybridMultilevel"/>
    <w:tmpl w:val="7FA2D9F6"/>
    <w:lvl w:ilvl="0" w:tplc="8C82E5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E42D6"/>
    <w:multiLevelType w:val="multilevel"/>
    <w:tmpl w:val="7822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grammar="clean"/>
  <w:defaultTabStop w:val="720"/>
  <w:characterSpacingControl w:val="doNotCompress"/>
  <w:compat/>
  <w:rsids>
    <w:rsidRoot w:val="00F04CA8"/>
    <w:rsid w:val="00005052"/>
    <w:rsid w:val="00014203"/>
    <w:rsid w:val="0004340B"/>
    <w:rsid w:val="00050EB8"/>
    <w:rsid w:val="00104F38"/>
    <w:rsid w:val="00112210"/>
    <w:rsid w:val="00170CCA"/>
    <w:rsid w:val="0018060C"/>
    <w:rsid w:val="0022558D"/>
    <w:rsid w:val="0026150A"/>
    <w:rsid w:val="003008B2"/>
    <w:rsid w:val="0032683C"/>
    <w:rsid w:val="00347E9A"/>
    <w:rsid w:val="003C67B9"/>
    <w:rsid w:val="00477926"/>
    <w:rsid w:val="004B4EB7"/>
    <w:rsid w:val="0055523B"/>
    <w:rsid w:val="005B3DFF"/>
    <w:rsid w:val="005C6F08"/>
    <w:rsid w:val="00615F94"/>
    <w:rsid w:val="006F2097"/>
    <w:rsid w:val="00715CC9"/>
    <w:rsid w:val="008320C5"/>
    <w:rsid w:val="008B173C"/>
    <w:rsid w:val="008D64EA"/>
    <w:rsid w:val="008E62C6"/>
    <w:rsid w:val="008F3119"/>
    <w:rsid w:val="00965D3E"/>
    <w:rsid w:val="00A53757"/>
    <w:rsid w:val="00B02A49"/>
    <w:rsid w:val="00B452B8"/>
    <w:rsid w:val="00B94C57"/>
    <w:rsid w:val="00C029B5"/>
    <w:rsid w:val="00C30F05"/>
    <w:rsid w:val="00CD3203"/>
    <w:rsid w:val="00CE176E"/>
    <w:rsid w:val="00D21697"/>
    <w:rsid w:val="00D54631"/>
    <w:rsid w:val="00DB3A4F"/>
    <w:rsid w:val="00DF4130"/>
    <w:rsid w:val="00E919B3"/>
    <w:rsid w:val="00EC6FD5"/>
    <w:rsid w:val="00F04CA8"/>
    <w:rsid w:val="00F844B8"/>
    <w:rsid w:val="00FA5554"/>
    <w:rsid w:val="00FD5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5" type="connector" idref="#_x0000_s1038"/>
        <o:r id="V:Rule6" type="connector" idref="#_x0000_s1037"/>
        <o:r id="V:Rule7" type="connector" idref="#_x0000_s1039"/>
        <o:r id="V:Rule8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7B9"/>
  </w:style>
  <w:style w:type="paragraph" w:styleId="Heading1">
    <w:name w:val="heading 1"/>
    <w:basedOn w:val="Normal"/>
    <w:next w:val="Normal"/>
    <w:link w:val="Heading1Char"/>
    <w:uiPriority w:val="9"/>
    <w:qFormat/>
    <w:rsid w:val="00B452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B452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844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2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C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44B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44B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44B8"/>
    <w:rPr>
      <w:color w:val="0000FF"/>
      <w:u w:val="single"/>
    </w:rPr>
  </w:style>
  <w:style w:type="table" w:styleId="TableGrid">
    <w:name w:val="Table Grid"/>
    <w:basedOn w:val="TableNormal"/>
    <w:uiPriority w:val="59"/>
    <w:rsid w:val="00965D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26150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452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452B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2B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tml-span">
    <w:name w:val="html-span"/>
    <w:basedOn w:val="DefaultParagraphFont"/>
    <w:rsid w:val="00B452B8"/>
  </w:style>
  <w:style w:type="character" w:customStyle="1" w:styleId="xt0psk2">
    <w:name w:val="xt0psk2"/>
    <w:basedOn w:val="DefaultParagraphFont"/>
    <w:rsid w:val="00B452B8"/>
  </w:style>
  <w:style w:type="character" w:customStyle="1" w:styleId="xmper1u">
    <w:name w:val="xmper1u"/>
    <w:basedOn w:val="DefaultParagraphFont"/>
    <w:rsid w:val="00B452B8"/>
  </w:style>
  <w:style w:type="character" w:customStyle="1" w:styleId="x1r8a4m5">
    <w:name w:val="x1r8a4m5"/>
    <w:basedOn w:val="DefaultParagraphFont"/>
    <w:rsid w:val="00B452B8"/>
  </w:style>
  <w:style w:type="character" w:customStyle="1" w:styleId="xjb2p0i">
    <w:name w:val="xjb2p0i"/>
    <w:basedOn w:val="DefaultParagraphFont"/>
    <w:rsid w:val="00B452B8"/>
  </w:style>
  <w:style w:type="character" w:customStyle="1" w:styleId="xi7du73">
    <w:name w:val="xi7du73"/>
    <w:basedOn w:val="DefaultParagraphFont"/>
    <w:rsid w:val="00B452B8"/>
  </w:style>
  <w:style w:type="character" w:customStyle="1" w:styleId="x1qlqyl8">
    <w:name w:val="x1qlqyl8"/>
    <w:basedOn w:val="DefaultParagraphFont"/>
    <w:rsid w:val="00B452B8"/>
  </w:style>
  <w:style w:type="character" w:customStyle="1" w:styleId="xzpqnlu">
    <w:name w:val="xzpqnlu"/>
    <w:basedOn w:val="DefaultParagraphFont"/>
    <w:rsid w:val="00B452B8"/>
  </w:style>
  <w:style w:type="character" w:customStyle="1" w:styleId="xjp7ctv">
    <w:name w:val="xjp7ctv"/>
    <w:basedOn w:val="DefaultParagraphFont"/>
    <w:rsid w:val="00B452B8"/>
  </w:style>
  <w:style w:type="paragraph" w:styleId="NormalWeb">
    <w:name w:val="Normal (Web)"/>
    <w:basedOn w:val="Normal"/>
    <w:uiPriority w:val="99"/>
    <w:semiHidden/>
    <w:unhideWhenUsed/>
    <w:rsid w:val="00B4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52B8"/>
    <w:rPr>
      <w:b/>
      <w:bCs/>
    </w:rPr>
  </w:style>
  <w:style w:type="paragraph" w:customStyle="1" w:styleId="csimgcaption">
    <w:name w:val="cs_img_caption"/>
    <w:basedOn w:val="Normal"/>
    <w:rsid w:val="00B4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193iq5w">
    <w:name w:val="x193iq5w"/>
    <w:basedOn w:val="DefaultParagraphFont"/>
    <w:rsid w:val="00B452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acebook.com/photo?fbid=1139807207945725&amp;set=pcb.1139807557945690" TargetMode="External"/><Relationship Id="rId117" Type="http://schemas.openxmlformats.org/officeDocument/2006/relationships/hyperlink" Target="https://www.facebook.com/hashtag/batthi%C3%A1nyign%C3%A1c?__eep__=6&amp;__cft__%5b0%5d=AZamqRnHKspTql6JUjleClWBVB5JJgCby7CGK3jAa_mNRNuQrE1zGWm_SYmTzKDACbS-nwwjZqKIazoGjLMB3Ly2noWv4-_rP_4wu21NhmgVj2M7GO0SxaNuKIqBxbqfQFjrWIs34jgYDNJkl1BUbOnShf3Vbz-sL6Ii6w_utRdIxy4StSpJB3KshvGDkOQLS1M&amp;__tn__=*NK-R" TargetMode="External"/><Relationship Id="rId21" Type="http://schemas.openxmlformats.org/officeDocument/2006/relationships/hyperlink" Target="https://www.facebook.com/hashtag/fondacijatempus?__eep__=6&amp;__cft__%5b0%5d=AZZGgO2U_zHSXA0R8P4ExaQB9NoYxnj-ps5z010eAYnu8iBTrg0AaT3mu4QE-tKyeI2InzRrtwf2RriIKHdgxwGJnwNpVHLKuDy-hGvNbCHAUUcyP0E2P83Z0x8OfScmKzqzql7R7kL2HEwbFIAkQ7Mc-sZOoNGkZaZYmpAIQ7jICvCwPORE5XJOiFfn7-CBtd0&amp;__tn__=*NK-R" TargetMode="External"/><Relationship Id="rId42" Type="http://schemas.openxmlformats.org/officeDocument/2006/relationships/hyperlink" Target="https://www.facebook.com/poljoskolamezgaz?__cft__%5b0%5d=AZYC1oD2300E6uWVPjWdWSzPQ5hypZUfH4Z_Ox_FUIgAooJpR_ciz2bVFVXD3jhoLoeZnCHwxMusPjS5XcbL1ehVkHCEuIAnRuGTJMF9kwm-tFyJE0bE3_PMxu9Rsu7HRaiWSn5Axh-hEdx1H2TZgy9NKcAs9qVWaHMsSI1P5HR1oiCCIfT8JsuvwZGQkKtscE5X2m_g7WhUSidbSlQNWamyR3-7UFKSYtg4yPPxwEUeqw&amp;__tn__=-%5dK-y-R" TargetMode="External"/><Relationship Id="rId47" Type="http://schemas.openxmlformats.org/officeDocument/2006/relationships/image" Target="media/image15.png"/><Relationship Id="rId63" Type="http://schemas.openxmlformats.org/officeDocument/2006/relationships/hyperlink" Target="https://www.facebook.com/hashtag/batthanyignac?__eep__=6&amp;__cft__%5b0%5d=AZa-lqrQYLGFNQvX3BxxdrFzmMsyqxqm6fZAab0O0mzden0V9qMWTKAcq-6nSDCiYxdVguR37-21ZfbADAtWn6FOChjIfdBQFy6gC66-PDh5BXs_BtFZAQJCFaS19Biv5rOQFK4jrWcMDuGV-1Y5PuU55nd6-XKm4qZiKnh_tBuI_CxlHuR_e_TA6G6jz5X0KGE&amp;__tn__=*NK-R" TargetMode="External"/><Relationship Id="rId68" Type="http://schemas.openxmlformats.org/officeDocument/2006/relationships/image" Target="media/image19.png"/><Relationship Id="rId84" Type="http://schemas.openxmlformats.org/officeDocument/2006/relationships/hyperlink" Target="https://www.facebook.com/hashtag/fondacijatempus?__eep__=6&amp;__cft__%5b0%5d=AZaRMHOVK6PfjfnOiInz3x9JOYLrhtBegtwubsZsRlujGBM5GV83W8pM6qOrDyFxbeVLw2LVtiDR0g0OFkL7G0p-oboWLY8PdIcNzrRiEx0jzm0O44c-jfXwlFYA9DzDv7GrYxh-pWnf5Z_z3K973L0_iR-cwL0tpzmVMm6OutuIBHUW9mx3srUgeQlHknKnw54&amp;__tn__=*NK-R" TargetMode="External"/><Relationship Id="rId89" Type="http://schemas.openxmlformats.org/officeDocument/2006/relationships/hyperlink" Target="https://www.facebook.com/hashtag/exoteric?__eep__=6&amp;__cft__%5b0%5d=AZYGSDF5IUjuoQ4EE2dJ8CJMnW9pO2J5AiR1KEAe_e19U6tJn_NOHdM03SnN0WjhDZz3GRKudmcH445CVvsh09sUPv31QmHsmU41GV75nXDuvzjhKHoq-5ktRvtZvoNniY3UcvkdMDb9v9OETMNnBrGJDnosfeUfdR9M7eedC_FZvBluHCuNI8pUdzzI2O3_hSo&amp;__tn__=*NK-R" TargetMode="External"/><Relationship Id="rId112" Type="http://schemas.openxmlformats.org/officeDocument/2006/relationships/hyperlink" Target="https://www.facebook.com/hashtag/interaktivtananyag?__eep__=6&amp;__cft__%5b0%5d=AZae1QZ64Tt1S8XhDyZKDFbWYkQHFwCLqcwNDkcrIOvFLrHgICjK9WjCwlv9809bEZLBu9JCsrslANMlg8-ZUq3X1tzBrrgzPf0Gfg70ux0NiGRXQxQ0vqEn330uEK0mLSSwIkSUQdSg8ntQG8S0DI0gkM25a9HWEBryaWA9pESgPyW2d_NlwqGiqqG4WDvajuvO30k1P_qdk_PNMAOgs92b1pOeYhVaLZrmSOGaqq39iQ&amp;__tn__=*NK-y-R" TargetMode="External"/><Relationship Id="rId16" Type="http://schemas.openxmlformats.org/officeDocument/2006/relationships/hyperlink" Target="https://www.facebook.com/poljoskolamezgaz" TargetMode="External"/><Relationship Id="rId107" Type="http://schemas.openxmlformats.org/officeDocument/2006/relationships/image" Target="media/image32.png"/><Relationship Id="rId11" Type="http://schemas.openxmlformats.org/officeDocument/2006/relationships/hyperlink" Target="https://www.facebook.com/vacimezo/posts/pfbid02g8mtiCqDZrzb6774PCo5CM9pXbyk91i1b71qGjQpPvRTmEP55AaNLjKYtMbSHFCl?__cft__%5b0%5d=AZae1QZ64Tt1S8XhDyZKDFbWYkQHFwCLqcwNDkcrIOvFLrHgICjK9WjCwlv9809bEZLBu9JCsrslANMlg8-ZUq3X1tzBrrgzPf0Gfg70ux0NiGRXQxQ0vqEn330uEK0mLSSwIkSUQdSg8ntQG8S0DI0gkM25a9HWEBryaWA9pESgPyW2d_NlwqGiqqG4WDvajuvO30k1P_qdk_PNMAOgs92b1pOeYhVaLZrmSOGaqq39iQ&amp;__tn__=-UK-y-R" TargetMode="External"/><Relationship Id="rId32" Type="http://schemas.openxmlformats.org/officeDocument/2006/relationships/hyperlink" Target="https://www.facebook.com/hashtag/%D0%B5%D1%80%D0%B0%D1%81%D0%BC%D1%83%D1%81?__eep__=6&amp;__cft__%5b0%5d=AZYC1oD2300E6uWVPjWdWSzPQ5hypZUfH4Z_Ox_FUIgAooJpR_ciz2bVFVXD3jhoLoeZnCHwxMusPjS5XcbL1ehVkHCEuIAnRuGTJMF9kwm-tFyJE0bE3_PMxu9Rsu7HRaiWSn5Axh-hEdx1H2TZgy9NKcAs9qVWaHMsSI1P5HR1oiCCIfT8JsuvwZGQkKtscE5X2m_g7WhUSidbSlQNWamyR3-7UFKSYtg4yPPxwEUeqw&amp;__tn__=*NK-R" TargetMode="External"/><Relationship Id="rId37" Type="http://schemas.openxmlformats.org/officeDocument/2006/relationships/image" Target="media/image6.png"/><Relationship Id="rId53" Type="http://schemas.openxmlformats.org/officeDocument/2006/relationships/hyperlink" Target="https://www.facebook.com/hashtag/erasmusplusz?__eep__=6&amp;__cft__%5b0%5d=AZYC1oD2300E6uWVPjWdWSzPQ5hypZUfH4Z_Ox_FUIgAooJpR_ciz2bVFVXD3jhoLoeZnCHwxMusPjS5XcbL1ehVkHCEuIAnRuGTJMF9kwm-tFyJE0bE3_PMxu9Rsu7HRaiWSn5Axh-hEdx1H2TZgy9NKcAs9qVWaHMsSI1P5HR1oiCCIfT8JsuvwZGQkKtscE5X2m_g7WhUSidbSlQNWamyR3-7UFKSYtg4yPPxwEUeqw&amp;__tn__=*NK-y-R" TargetMode="External"/><Relationship Id="rId58" Type="http://schemas.openxmlformats.org/officeDocument/2006/relationships/hyperlink" Target="https://www.facebook.com/hashtag/vacimezo?__eep__=6&amp;__cft__%5b0%5d=AZZWZ-r7EXKIsf9yahKxZVCaCI98O_kQN6HghurNi7P1ELCJ5Z4YTIcRx66wtCKI-buGMtv09vFb4OTLj20kG7sv3tjVfUQUsoYjRm1sWXUih4r0ctv9nrpNYyFnVvkDI1qSLJFXY0TtWCai2QYaEFSl186HzxJDqbSCADfCtvwk8sBLVAkBgYUf6TO-et1uDkw&amp;__tn__=*NK-R" TargetMode="External"/><Relationship Id="rId74" Type="http://schemas.openxmlformats.org/officeDocument/2006/relationships/hyperlink" Target="https://www.facebook.com/hashtag/vacimezo?__eep__=6&amp;__cft__%5b0%5d=AZbVQncPfGcrAL1Yh-EOQOnNIgaBYisRjoZnaugBML2dmTk4qtFqb_CKvzB3baXoSrQfR9ZLF7WGMkw772O21dgyrbxrpscryV_FnL0ixp6at6BChsZb2R3PZHmoxyMt4Z6Ld0DkJHYlzqHOCMU5PKSqLWsjcrjkedL3yNpAm7lMSRfhs27soPNCl_gasYQJHfc&amp;__tn__=*NK-R" TargetMode="External"/><Relationship Id="rId79" Type="http://schemas.openxmlformats.org/officeDocument/2006/relationships/hyperlink" Target="https://www.facebook.com/hashtag/batthyanyignac?__eep__=6&amp;__cft__%5b0%5d=AZY6sUX6BcQrfNfX4dkJFbSLGHhsoTWxTFLhFgSLfof7sRqYc5JQMJ-R6Rh3KyRIqLZuSBKDsGMtnm4iKR-sZ87GZbGIE_e1OgStBLsALFtgtDIwCtGUIE37bqLTZVzPtIOV3a0ldThuPUzOmUiSbvqlijnXYDQi1ICymClXnYSFqj2Ph-ia77qUo35yCJioTvc&amp;__tn__=*NK-R" TargetMode="External"/><Relationship Id="rId102" Type="http://schemas.openxmlformats.org/officeDocument/2006/relationships/hyperlink" Target="https://www.facebook.com/vacimezo/posts/pfbid02g8mtiCqDZrzb6774PCo5CM9pXbyk91i1b71qGjQpPvRTmEP55AaNLjKYtMbSHFCl?__cft__%5b0%5d=AZae1QZ64Tt1S8XhDyZKDFbWYkQHFwCLqcwNDkcrIOvFLrHgICjK9WjCwlv9809bEZLBu9JCsrslANMlg8-ZUq3X1tzBrrgzPf0Gfg70ux0NiGRXQxQ0vqEn330uEK0mLSSwIkSUQdSg8ntQG8S0DI0gkM25a9HWEBryaWA9pESgPyW2d_NlwqGiqqG4WDvajuvO30k1P_qdk_PNMAOgs92b1pOeYhVaLZrmSOGaqq39iQ&amp;__tn__=-UK-y-R" TargetMode="External"/><Relationship Id="rId123" Type="http://schemas.openxmlformats.org/officeDocument/2006/relationships/hyperlink" Target="https://www.facebook.com/hashtag/erasmus?__eep__=6&amp;__cft__%5b0%5d=AZaaXo4ORqFSCdNplYkp2uRB0SmTi5mGCCy6y2GThJk8AhcXh8aLNmq1qq9hcrkCRcCxnYn5ih2idnNTfT4g4yyJXuT3o9w_o3x_A9-xpDPMn537wxpzIL_lnoDDjxNRJtJznnao3a9Zo1Jm_mYPDt7901tuMt9PHbDIg1cKftd9ABSByFx6VaPozb7gLHCzlnU&amp;__tn__=*NK-R" TargetMode="External"/><Relationship Id="rId128" Type="http://schemas.microsoft.com/office/2007/relationships/stylesWithEffects" Target="stylesWithEffects.xml"/><Relationship Id="rId5" Type="http://schemas.openxmlformats.org/officeDocument/2006/relationships/image" Target="media/image1.png"/><Relationship Id="rId90" Type="http://schemas.openxmlformats.org/officeDocument/2006/relationships/hyperlink" Target="https://www.facebook.com/vacimezo?__cft__%5b0%5d=AZae1QZ64Tt1S8XhDyZKDFbWYkQHFwCLqcwNDkcrIOvFLrHgICjK9WjCwlv9809bEZLBu9JCsrslANMlg8-ZUq3X1tzBrrgzPf0Gfg70ux0NiGRXQxQ0vqEn330uEK0mLSSwIkSUQdSg8ntQG8S0DI0gkM25a9HWEBryaWA9pESgPyW2d_NlwqGiqqG4WDvajuvO30k1P_qdk_PNMAOgs92b1pOeYhVaLZrmSOGaqq39iQ&amp;__tn__=-%5dC%2CP-y-R" TargetMode="External"/><Relationship Id="rId95" Type="http://schemas.openxmlformats.org/officeDocument/2006/relationships/image" Target="media/image24.png"/><Relationship Id="rId19" Type="http://schemas.openxmlformats.org/officeDocument/2006/relationships/hyperlink" Target="http://www.etwinning.net" TargetMode="External"/><Relationship Id="rId14" Type="http://schemas.openxmlformats.org/officeDocument/2006/relationships/hyperlink" Target="https://www.facebook.com/photo?fbid=1139807207945725&amp;set=pcb.1139807557945690" TargetMode="External"/><Relationship Id="rId22" Type="http://schemas.openxmlformats.org/officeDocument/2006/relationships/hyperlink" Target="https://www.facebook.com/hashtag/exoteric?__eep__=6&amp;__cft__%5b0%5d=AZZGgO2U_zHSXA0R8P4ExaQB9NoYxnj-ps5z010eAYnu8iBTrg0AaT3mu4QE-tKyeI2InzRrtwf2RriIKHdgxwGJnwNpVHLKuDy-hGvNbCHAUUcyP0E2P83Z0x8OfScmKzqzql7R7kL2HEwbFIAkQ7Mc-sZOoNGkZaZYmpAIQ7jICvCwPORE5XJOiFfn7-CBtd0&amp;__tn__=*NK-R" TargetMode="External"/><Relationship Id="rId27" Type="http://schemas.openxmlformats.org/officeDocument/2006/relationships/hyperlink" Target="https://www.facebook.com/hashtag/%D0%B5%D1%80%D0%B0%D1%81%D0%BC%D1%83%D1%81?__eep__=6&amp;__cft__%5b0%5d=AZb8P9VUC6V2Bvxbv2ODth6kvki3d6aSXuCywRKl5naFbB3_SuPIRvmsxre1BFGaSRFiDtbI_oXta6orYsX7KPntd1wm6-IL0xJGRUZp65fKd1FEBfT-mjV4K1vI8T95PJozBHHQ-6FFErJ5czrDSVZw0RcvFx8eGjOClgcJHI3NcOH_Bd_3lJSTVXl0eM1guws&amp;__tn__=*NK-R" TargetMode="External"/><Relationship Id="rId30" Type="http://schemas.openxmlformats.org/officeDocument/2006/relationships/hyperlink" Target="https://www.facebook.com/hashtag/fondacijatempus?__eep__=6&amp;__cft__%5b0%5d=AZalEgJdZV_iQqv6SND_85XxY3wqJSJzk6qKPr8jurMiA9A6ooakbD0oxVxd59w1ZcLWqsitFbqhQna4WWf1ojjhJdiDRPoX1V3uiabcjBNqoE882w5N9bOa5jOtshKOIaDAfHFUg3w6aewKJXhPtBIXKD3l5WmFoBDqTew5dA2XpGMV4U3TStI1LoXlz8q0qJU&amp;__tn__=*NK-R" TargetMode="External"/><Relationship Id="rId35" Type="http://schemas.openxmlformats.org/officeDocument/2006/relationships/hyperlink" Target="https://www.facebook.com/vacimezo/posts/pfbid0HffYM7mK4KSVvZYFkHfX2QvNg3oZb8jwot9Rs7NEnGDRwgCCg9jeA3949TvsWwHil?__cft__%5b0%5d=AZYC1oD2300E6uWVPjWdWSzPQ5hypZUfH4Z_Ox_FUIgAooJpR_ciz2bVFVXD3jhoLoeZnCHwxMusPjS5XcbL1ehVkHCEuIAnRuGTJMF9kwm-tFyJE0bE3_PMxu9Rsu7HRaiWSn5Axh-hEdx1H2TZgy9NKcAs9qVWaHMsSI1P5HR1oiCCIfT8JsuvwZGQkKtscE5X2m_g7WhUSidbSlQNWamyR3-7UFKSYtg4yPPxwEUeqw&amp;__tn__=%2CO%2CP-y-R" TargetMode="External"/><Relationship Id="rId43" Type="http://schemas.openxmlformats.org/officeDocument/2006/relationships/image" Target="media/image11.png"/><Relationship Id="rId48" Type="http://schemas.openxmlformats.org/officeDocument/2006/relationships/image" Target="media/image16.png"/><Relationship Id="rId56" Type="http://schemas.openxmlformats.org/officeDocument/2006/relationships/hyperlink" Target="https://www.facebook.com/hashtag/erasmus?__eep__=6&amp;__cft__%5b0%5d=AZZWZ-r7EXKIsf9yahKxZVCaCI98O_kQN6HghurNi7P1ELCJ5Z4YTIcRx66wtCKI-buGMtv09vFb4OTLj20kG7sv3tjVfUQUsoYjRm1sWXUih4r0ctv9nrpNYyFnVvkDI1qSLJFXY0TtWCai2QYaEFSl186HzxJDqbSCADfCtvwk8sBLVAkBgYUf6TO-et1uDkw&amp;__tn__=*NK-R" TargetMode="External"/><Relationship Id="rId64" Type="http://schemas.openxmlformats.org/officeDocument/2006/relationships/hyperlink" Target="https://www.facebook.com/hashtag/erasmus?__eep__=6&amp;__cft__%5b0%5d=AZZevrACuik1sepfA1_K3Zwn6ZxeJRQtfv_cGbTe6UB9I3yku63JEHxCZinHzG-ex0hQwaKXnOL44pv9aTS5b4SDN0Vovqz4pTpJlFeXw2qWk4yhKKdlcxD_SAsRd_RjSizsMC4pPZhMMU7xTRraXWBdn0VXcgr-YkS1IrsIhpum9fCkcybItcxvjyw_WFsAKd0&amp;__tn__=*NK-R" TargetMode="External"/><Relationship Id="rId69" Type="http://schemas.openxmlformats.org/officeDocument/2006/relationships/image" Target="media/image20.png"/><Relationship Id="rId77" Type="http://schemas.openxmlformats.org/officeDocument/2006/relationships/hyperlink" Target="https://www.facebook.com/hashtag/erasmus?__eep__=6&amp;__cft__%5b0%5d=AZY6sUX6BcQrfNfX4dkJFbSLGHhsoTWxTFLhFgSLfof7sRqYc5JQMJ-R6Rh3KyRIqLZuSBKDsGMtnm4iKR-sZ87GZbGIE_e1OgStBLsALFtgtDIwCtGUIE37bqLTZVzPtIOV3a0ldThuPUzOmUiSbvqlijnXYDQi1ICymClXnYSFqj2Ph-ia77qUo35yCJioTvc&amp;__tn__=*NK-R" TargetMode="External"/><Relationship Id="rId100" Type="http://schemas.openxmlformats.org/officeDocument/2006/relationships/hyperlink" Target="https://www.facebook.com/batthyany.kollegium?__cft__%5b0%5d=AZae1QZ64Tt1S8XhDyZKDFbWYkQHFwCLqcwNDkcrIOvFLrHgICjK9WjCwlv9809bEZLBu9JCsrslANMlg8-ZUq3X1tzBrrgzPf0Gfg70ux0NiGRXQxQ0vqEn330uEK0mLSSwIkSUQdSg8ntQG8S0DI0gkM25a9HWEBryaWA9pESgPyW2d_NlwqGiqqG4WDvajuvO30k1P_qdk_PNMAOgs92b1pOeYhVaLZrmSOGaqq39iQ&amp;__tn__=-%5dK-y-R" TargetMode="External"/><Relationship Id="rId105" Type="http://schemas.openxmlformats.org/officeDocument/2006/relationships/image" Target="media/image30.png"/><Relationship Id="rId113" Type="http://schemas.openxmlformats.org/officeDocument/2006/relationships/hyperlink" Target="https://www.facebook.com/hashtag/erasmus?__eep__=6&amp;__cft__%5b0%5d=AZae1QZ64Tt1S8XhDyZKDFbWYkQHFwCLqcwNDkcrIOvFLrHgICjK9WjCwlv9809bEZLBu9JCsrslANMlg8-ZUq3X1tzBrrgzPf0Gfg70ux0NiGRXQxQ0vqEn330uEK0mLSSwIkSUQdSg8ntQG8S0DI0gkM25a9HWEBryaWA9pESgPyW2d_NlwqGiqqG4WDvajuvO30k1P_qdk_PNMAOgs92b1pOeYhVaLZrmSOGaqq39iQ&amp;__tn__=*NK-y-R" TargetMode="External"/><Relationship Id="rId118" Type="http://schemas.openxmlformats.org/officeDocument/2006/relationships/hyperlink" Target="https://www.facebook.com/hashtag/erasmus?__eep__=6&amp;__cft__%5b0%5d=AZZiQj1exll4nFAamG2YJRzkN43KMIugtHVVf5jlRam3J4nkXRAhGUBIIoqCSwxYO2f2YT5GiX4B35bqTu0ga9loEA_CgyF_EBqN_QmuIcYGlAa_7iPnvu-kN0uJXlrqAMCGxk3he4f46IZui-kIpW7o&amp;__tn__=*NK-R" TargetMode="External"/><Relationship Id="rId126" Type="http://schemas.openxmlformats.org/officeDocument/2006/relationships/fontTable" Target="fontTable.xml"/><Relationship Id="rId8" Type="http://schemas.openxmlformats.org/officeDocument/2006/relationships/image" Target="media/image4.jpeg"/><Relationship Id="rId51" Type="http://schemas.openxmlformats.org/officeDocument/2006/relationships/hyperlink" Target="https://www.facebook.com/hashtag/v%C3%A1cimez%C5%91?__eep__=6&amp;__cft__%5b0%5d=AZYC1oD2300E6uWVPjWdWSzPQ5hypZUfH4Z_Ox_FUIgAooJpR_ciz2bVFVXD3jhoLoeZnCHwxMusPjS5XcbL1ehVkHCEuIAnRuGTJMF9kwm-tFyJE0bE3_PMxu9Rsu7HRaiWSn5Axh-hEdx1H2TZgy9NKcAs9qVWaHMsSI1P5HR1oiCCIfT8JsuvwZGQkKtscE5X2m_g7WhUSidbSlQNWamyR3-7UFKSYtg4yPPxwEUeqw&amp;__tn__=*NK-y-R" TargetMode="External"/><Relationship Id="rId72" Type="http://schemas.openxmlformats.org/officeDocument/2006/relationships/hyperlink" Target="https://www.facebook.com/hashtag/fondacijatempus?__eep__=6&amp;__cft__%5b0%5d=AZbVQncPfGcrAL1Yh-EOQOnNIgaBYisRjoZnaugBML2dmTk4qtFqb_CKvzB3baXoSrQfR9ZLF7WGMkw772O21dgyrbxrpscryV_FnL0ixp6at6BChsZb2R3PZHmoxyMt4Z6Ld0DkJHYlzqHOCMU5PKSqLWsjcrjkedL3yNpAm7lMSRfhs27soPNCl_gasYQJHfc&amp;__tn__=*NK-R" TargetMode="External"/><Relationship Id="rId80" Type="http://schemas.openxmlformats.org/officeDocument/2006/relationships/hyperlink" Target="https://www.facebook.com/hashtag/fondacijatempus?__eep__=6&amp;__cft__%5b0%5d=AZZ3FjPuLo8bWtWLbddMvhaQoPVGJorKtVmAb2Lz0Zs_nr0_gNDjyM5wHtNQC5A3LDdZx3lCvb8viIPne53MXhTWu9s2OvI7sflphjcucsQg_cG7Zn85t8iAWrTdpjRi6fylnxeA2JDED3k7ksikPGu0wLJCLKWFoBFQA_UFCVHCkG9ycU-DB0i4l3x02GAFwHQ&amp;__tn__=*NK-R" TargetMode="External"/><Relationship Id="rId85" Type="http://schemas.openxmlformats.org/officeDocument/2006/relationships/hyperlink" Target="https://www.facebook.com/hashtag/vacimezo?__eep__=6&amp;__cft__%5b0%5d=AZaRMHOVK6PfjfnOiInz3x9JOYLrhtBegtwubsZsRlujGBM5GV83W8pM6qOrDyFxbeVLw2LVtiDR0g0OFkL7G0p-oboWLY8PdIcNzrRiEx0jzm0O44c-jfXwlFYA9DzDv7GrYxh-pWnf5Z_z3K973L0_iR-cwL0tpzmVMm6OutuIBHUW9mx3srUgeQlHknKnw54&amp;__tn__=*NK-R" TargetMode="External"/><Relationship Id="rId93" Type="http://schemas.openxmlformats.org/officeDocument/2006/relationships/image" Target="media/image22.png"/><Relationship Id="rId98" Type="http://schemas.openxmlformats.org/officeDocument/2006/relationships/image" Target="media/image27.png"/><Relationship Id="rId121" Type="http://schemas.openxmlformats.org/officeDocument/2006/relationships/hyperlink" Target="https://www.facebook.com/hashtag/batthyanyignac?__eep__=6&amp;__cft__%5b0%5d=AZZiQj1exll4nFAamG2YJRzkN43KMIugtHVVf5jlRam3J4nkXRAhGUBIIoqCSwxYO2f2YT5GiX4B35bqTu0ga9loEA_CgyF_EBqN_QmuIcYGlAa_7iPnvu-kN0uJXlrqAMCGxk3he4f46IZui-kIpW7o&amp;__tn__=*NK-R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agyarszo.rs/vajdasag/topolya/a.318206/A-digitalis-egyuttmukodes-lehetosegeit-kutattak" TargetMode="External"/><Relationship Id="rId17" Type="http://schemas.openxmlformats.org/officeDocument/2006/relationships/hyperlink" Target="https://new.poljoskola.edu.rs/index.php/hu/aktivitasok/erasmus/erasmus-dokumentumok" TargetMode="External"/><Relationship Id="rId25" Type="http://schemas.openxmlformats.org/officeDocument/2006/relationships/hyperlink" Target="https://www.facebook.com/photo?fbid=1140208207905625&amp;set=pcb.1140208614572251" TargetMode="External"/><Relationship Id="rId33" Type="http://schemas.openxmlformats.org/officeDocument/2006/relationships/hyperlink" Target="https://www.facebook.com/hashtag/%D1%84%D0%BE%D0%BD%D0%B4%D0%B0%D1%86%D0%B8%D1%98%D0%B0%D1%82%D0%B5%D0%BC%D0%BF%D1%83%D1%81?__eep__=6&amp;__cft__%5b0%5d=AZYC1oD2300E6uWVPjWdWSzPQ5hypZUfH4Z_Ox_FUIgAooJpR_ciz2bVFVXD3jhoLoeZnCHwxMusPjS5XcbL1ehVkHCEuIAnRuGTJMF9kwm-tFyJE0bE3_PMxu9Rsu7HRaiWSn5Axh-hEdx1H2TZgy9NKcAs9qVWaHMsSI1P5HR1oiCCIfT8JsuvwZGQkKtscE5X2m_g7WhUSidbSlQNWamyR3-7UFKSYtg4yPPxwEUeqw&amp;__tn__=*NK-R" TargetMode="External"/><Relationship Id="rId38" Type="http://schemas.openxmlformats.org/officeDocument/2006/relationships/image" Target="media/image7.png"/><Relationship Id="rId46" Type="http://schemas.openxmlformats.org/officeDocument/2006/relationships/image" Target="media/image14.png"/><Relationship Id="rId59" Type="http://schemas.openxmlformats.org/officeDocument/2006/relationships/hyperlink" Target="https://www.facebook.com/hashtag/batthianyignac?__eep__=6&amp;__cft__%5b0%5d=AZZWZ-r7EXKIsf9yahKxZVCaCI98O_kQN6HghurNi7P1ELCJ5Z4YTIcRx66wtCKI-buGMtv09vFb4OTLj20kG7sv3tjVfUQUsoYjRm1sWXUih4r0ctv9nrpNYyFnVvkDI1qSLJFXY0TtWCai2QYaEFSl186HzxJDqbSCADfCtvwk8sBLVAkBgYUf6TO-et1uDkw&amp;__tn__=*NK-R" TargetMode="External"/><Relationship Id="rId67" Type="http://schemas.openxmlformats.org/officeDocument/2006/relationships/hyperlink" Target="https://www.facebook.com/hashtag/batthi%C3%A1nyign%C3%A1c?__eep__=6&amp;__cft__%5b0%5d=AZZevrACuik1sepfA1_K3Zwn6ZxeJRQtfv_cGbTe6UB9I3yku63JEHxCZinHzG-ex0hQwaKXnOL44pv9aTS5b4SDN0Vovqz4pTpJlFeXw2qWk4yhKKdlcxD_SAsRd_RjSizsMC4pPZhMMU7xTRraXWBdn0VXcgr-YkS1IrsIhpum9fCkcybItcxvjyw_WFsAKd0&amp;__tn__=*NK-R" TargetMode="External"/><Relationship Id="rId103" Type="http://schemas.openxmlformats.org/officeDocument/2006/relationships/image" Target="media/image29.png"/><Relationship Id="rId108" Type="http://schemas.openxmlformats.org/officeDocument/2006/relationships/hyperlink" Target="https://www.facebook.com/hashtag/exoteric?__eep__=6&amp;__cft__%5b0%5d=AZae1QZ64Tt1S8XhDyZKDFbWYkQHFwCLqcwNDkcrIOvFLrHgICjK9WjCwlv9809bEZLBu9JCsrslANMlg8-ZUq3X1tzBrrgzPf0Gfg70ux0NiGRXQxQ0vqEn330uEK0mLSSwIkSUQdSg8ntQG8S0DI0gkM25a9HWEBryaWA9pESgPyW2d_NlwqGiqqG4WDvajuvO30k1P_qdk_PNMAOgs92b1pOeYhVaLZrmSOGaqq39iQ&amp;__tn__=*NK-y-R" TargetMode="External"/><Relationship Id="rId116" Type="http://schemas.openxmlformats.org/officeDocument/2006/relationships/hyperlink" Target="https://www.facebook.com/hashtag/v%C3%A1cimez%C5%91?__eep__=6&amp;__cft__%5b0%5d=AZamqRnHKspTql6JUjleClWBVB5JJgCby7CGK3jAa_mNRNuQrE1zGWm_SYmTzKDACbS-nwwjZqKIazoGjLMB3Ly2noWv4-_rP_4wu21NhmgVj2M7GO0SxaNuKIqBxbqfQFjrWIs34jgYDNJkl1BUbOnShf3Vbz-sL6Ii6w_utRdIxy4StSpJB3KshvGDkOQLS1M&amp;__tn__=*NK-R" TargetMode="External"/><Relationship Id="rId124" Type="http://schemas.openxmlformats.org/officeDocument/2006/relationships/hyperlink" Target="https://www.facebook.com/hashtag/batthy%C3%A1nyign%C3%A1ctechnikaikoll%C3%A9gium?__eep__=6&amp;__cft__%5b0%5d=AZaaXo4ORqFSCdNplYkp2uRB0SmTi5mGCCy6y2GThJk8AhcXh8aLNmq1qq9hcrkCRcCxnYn5ih2idnNTfT4g4yyJXuT3o9w_o3x_A9-xpDPMn537wxpzIL_lnoDDjxNRJtJznnao3a9Zo1Jm_mYPDt7901tuMt9PHbDIg1cKftd9ABSByFx6VaPozb7gLHCzlnU&amp;__tn__=*NK-R" TargetMode="External"/><Relationship Id="rId20" Type="http://schemas.openxmlformats.org/officeDocument/2006/relationships/hyperlink" Target="https://www.facebook.com/hashtag/erasmusdays?__eep__=6&amp;__cft__%5b0%5d=AZZGgO2U_zHSXA0R8P4ExaQB9NoYxnj-ps5z010eAYnu8iBTrg0AaT3mu4QE-tKyeI2InzRrtwf2RriIKHdgxwGJnwNpVHLKuDy-hGvNbCHAUUcyP0E2P83Z0x8OfScmKzqzql7R7kL2HEwbFIAkQ7Mc-sZOoNGkZaZYmpAIQ7jICvCwPORE5XJOiFfn7-CBtd0&amp;__tn__=*NK-R" TargetMode="External"/><Relationship Id="rId41" Type="http://schemas.openxmlformats.org/officeDocument/2006/relationships/image" Target="media/image10.png"/><Relationship Id="rId54" Type="http://schemas.openxmlformats.org/officeDocument/2006/relationships/hyperlink" Target="https://www.facebook.com/hashtag/exoteric?__eep__=6&amp;__cft__%5b0%5d=AZYC1oD2300E6uWVPjWdWSzPQ5hypZUfH4Z_Ox_FUIgAooJpR_ciz2bVFVXD3jhoLoeZnCHwxMusPjS5XcbL1ehVkHCEuIAnRuGTJMF9kwm-tFyJE0bE3_PMxu9Rsu7HRaiWSn5Axh-hEdx1H2TZgy9NKcAs9qVWaHMsSI1P5HR1oiCCIfT8JsuvwZGQkKtscE5X2m_g7WhUSidbSlQNWamyR3-7UFKSYtg4yPPxwEUeqw&amp;__tn__=*NK-y-R" TargetMode="External"/><Relationship Id="rId62" Type="http://schemas.openxmlformats.org/officeDocument/2006/relationships/hyperlink" Target="https://www.facebook.com/hashtag/vacimezo?__eep__=6&amp;__cft__%5b0%5d=AZa-lqrQYLGFNQvX3BxxdrFzmMsyqxqm6fZAab0O0mzden0V9qMWTKAcq-6nSDCiYxdVguR37-21ZfbADAtWn6FOChjIfdBQFy6gC66-PDh5BXs_BtFZAQJCFaS19Biv5rOQFK4jrWcMDuGV-1Y5PuU55nd6-XKm4qZiKnh_tBuI_CxlHuR_e_TA6G6jz5X0KGE&amp;__tn__=*NK-R" TargetMode="External"/><Relationship Id="rId70" Type="http://schemas.openxmlformats.org/officeDocument/2006/relationships/hyperlink" Target="https://www.facebook.com/hashtag/erasmus?__eep__=6&amp;__cft__%5b0%5d=AZZkNR2Z8KcmXvT7IVCrBvpNu5hRfi8-uvRpf3BYjiTkFUsVdU-KFSvBdDaqZQpyz8Gfp4D_ue5Zg6L3jfUa6L02Cvq9FrXtHvFBjmkOprsp2ErO4Fx2LaIzO1UNEJveJbqRsKwdd9xeS9imLs0ayM0wN2MljAxnB0KKGkwSZNMaIHmNttL8Y8hhtqBk57VuKKM&amp;__tn__=*NK-R" TargetMode="External"/><Relationship Id="rId75" Type="http://schemas.openxmlformats.org/officeDocument/2006/relationships/hyperlink" Target="https://www.facebook.com/hashtag/batthyanyignac?__eep__=6&amp;__cft__%5b0%5d=AZbVQncPfGcrAL1Yh-EOQOnNIgaBYisRjoZnaugBML2dmTk4qtFqb_CKvzB3baXoSrQfR9ZLF7WGMkw772O21dgyrbxrpscryV_FnL0ixp6at6BChsZb2R3PZHmoxyMt4Z6Ld0DkJHYlzqHOCMU5PKSqLWsjcrjkedL3yNpAm7lMSRfhs27soPNCl_gasYQJHfc&amp;__tn__=*NK-R" TargetMode="External"/><Relationship Id="rId83" Type="http://schemas.openxmlformats.org/officeDocument/2006/relationships/hyperlink" Target="https://www.magyarszo.rs/vajdasag/topolya/a.318206/A-digitalis-egyuttmukodes-lehetosegeit-kutattak" TargetMode="External"/><Relationship Id="rId88" Type="http://schemas.openxmlformats.org/officeDocument/2006/relationships/hyperlink" Target="https://www.facebook.com/hashtag/fondacijatempus?__eep__=6&amp;__cft__%5b0%5d=AZYGSDF5IUjuoQ4EE2dJ8CJMnW9pO2J5AiR1KEAe_e19U6tJn_NOHdM03SnN0WjhDZz3GRKudmcH445CVvsh09sUPv31QmHsmU41GV75nXDuvzjhKHoq-5ktRvtZvoNniY3UcvkdMDb9v9OETMNnBrGJDnosfeUfdR9M7eedC_FZvBluHCuNI8pUdzzI2O3_hSo&amp;__tn__=*NK-R" TargetMode="External"/><Relationship Id="rId91" Type="http://schemas.openxmlformats.org/officeDocument/2006/relationships/image" Target="media/image21.png"/><Relationship Id="rId96" Type="http://schemas.openxmlformats.org/officeDocument/2006/relationships/image" Target="media/image25.png"/><Relationship Id="rId111" Type="http://schemas.openxmlformats.org/officeDocument/2006/relationships/hyperlink" Target="https://www.facebook.com/hashtag/agrarszakkepzes?__eep__=6&amp;__cft__%5b0%5d=AZae1QZ64Tt1S8XhDyZKDFbWYkQHFwCLqcwNDkcrIOvFLrHgICjK9WjCwlv9809bEZLBu9JCsrslANMlg8-ZUq3X1tzBrrgzPf0Gfg70ux0NiGRXQxQ0vqEn330uEK0mLSSwIkSUQdSg8ntQG8S0DI0gkM25a9HWEBryaWA9pESgPyW2d_NlwqGiqqG4WDvajuvO30k1P_qdk_PNMAOgs92b1pOeYhVaLZrmSOGaqq39iQ&amp;__tn__=*NK-y-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hyperlink" Target="https://www.facebook.com/photo?fbid=1140208207905625&amp;set=pcb.1140208614572251" TargetMode="External"/><Relationship Id="rId23" Type="http://schemas.openxmlformats.org/officeDocument/2006/relationships/hyperlink" Target="https://www.facebook.com/hashtag/%D0%B5%D1%80%D0%B0%D1%81%D0%BC%D1%83%D1%81?__eep__=6&amp;__cft__%5b0%5d=AZah-87NDYKCD2Q2z0nHN78-PScQLMLfteZhWTM0sMpzO-_LmflgAIHUVblbhK7JDEwK3d2aCxIdLvsEG-uSv7uRjpZ4TLoNSWbCmkk-iDzbXrgxUfx-W-BpScj8JCnsv_FR31VS8S0FdVUAaHXS7NbV7LLAft6H9MDVUfNTMvpY_ZzBNOnkr3UUp_SpvtJQjY4&amp;__tn__=*NK-R" TargetMode="External"/><Relationship Id="rId28" Type="http://schemas.openxmlformats.org/officeDocument/2006/relationships/hyperlink" Target="https://www.facebook.com/hashtag/%D1%84%D0%BE%D0%BD%D0%B4%D0%B0%D1%86%D0%B8%D1%98%D0%B0%D1%82%D0%B5%D0%BC%D0%BF%D1%83%D1%81?__eep__=6&amp;__cft__%5b0%5d=AZb8P9VUC6V2Bvxbv2ODth6kvki3d6aSXuCywRKl5naFbB3_SuPIRvmsxre1BFGaSRFiDtbI_oXta6orYsX7KPntd1wm6-IL0xJGRUZp65fKd1FEBfT-mjV4K1vI8T95PJozBHHQ-6FFErJ5czrDSVZw0RcvFx8eGjOClgcJHI3NcOH_Bd_3lJSTVXl0eM1guws&amp;__tn__=*NK-R" TargetMode="External"/><Relationship Id="rId36" Type="http://schemas.openxmlformats.org/officeDocument/2006/relationships/image" Target="media/image5.png"/><Relationship Id="rId49" Type="http://schemas.openxmlformats.org/officeDocument/2006/relationships/image" Target="media/image17.png"/><Relationship Id="rId57" Type="http://schemas.openxmlformats.org/officeDocument/2006/relationships/hyperlink" Target="https://www.facebook.com/hashtag/fondacijatempus?__eep__=6&amp;__cft__%5b0%5d=AZZWZ-r7EXKIsf9yahKxZVCaCI98O_kQN6HghurNi7P1ELCJ5Z4YTIcRx66wtCKI-buGMtv09vFb4OTLj20kG7sv3tjVfUQUsoYjRm1sWXUih4r0ctv9nrpNYyFnVvkDI1qSLJFXY0TtWCai2QYaEFSl186HzxJDqbSCADfCtvwk8sBLVAkBgYUf6TO-et1uDkw&amp;__tn__=*NK-R" TargetMode="External"/><Relationship Id="rId106" Type="http://schemas.openxmlformats.org/officeDocument/2006/relationships/image" Target="media/image31.png"/><Relationship Id="rId114" Type="http://schemas.openxmlformats.org/officeDocument/2006/relationships/hyperlink" Target="https://www.facebook.com/hashtag/erasmus?__eep__=6&amp;__cft__%5b0%5d=AZamqRnHKspTql6JUjleClWBVB5JJgCby7CGK3jAa_mNRNuQrE1zGWm_SYmTzKDACbS-nwwjZqKIazoGjLMB3Ly2noWv4-_rP_4wu21NhmgVj2M7GO0SxaNuKIqBxbqfQFjrWIs34jgYDNJkl1BUbOnShf3Vbz-sL6Ii6w_utRdIxy4StSpJB3KshvGDkOQLS1M&amp;__tn__=*NK-R" TargetMode="External"/><Relationship Id="rId119" Type="http://schemas.openxmlformats.org/officeDocument/2006/relationships/hyperlink" Target="https://www.facebook.com/hashtag/fondacijatempus?__eep__=6&amp;__cft__%5b0%5d=AZZiQj1exll4nFAamG2YJRzkN43KMIugtHVVf5jlRam3J4nkXRAhGUBIIoqCSwxYO2f2YT5GiX4B35bqTu0ga9loEA_CgyF_EBqN_QmuIcYGlAa_7iPnvu-kN0uJXlrqAMCGxk3he4f46IZui-kIpW7o&amp;__tn__=*NK-R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www.vacimezo.hu/exoteric-projekt/?fbclid=IwZXh0bgNhZW0CMTAAYnJpZBExQ3ppUW82cFhCY1dyUXYxOXNydGMGYXBwX2lkEDIyMjAzOTE3ODgyMDA4OTIAAR5-_45rsDGq1p4axhYmCB9Oeh-cWfiEh1n1ibfm8lT25pzm2-BHwUXLrZa-Fw_aem_pwDjMkwqqWKYSTlaWI7Ppg" TargetMode="External"/><Relationship Id="rId31" Type="http://schemas.openxmlformats.org/officeDocument/2006/relationships/hyperlink" Target="https://www.facebook.com/magyarszo/posts/pfbid02SbYC8wpRxBY5mNSCxWJCZNvgD5ZmWe44eGsTPGoqbh2Vbj11J1nP5g8BRvNJRPwPl?__cft__%5b0%5d=AZa9nBKt8un-henFw8HsGvpg9okMtuAnobBMGxSubwx3ZBUF0L_bwSHXJszuJgiPsz1eSCr8_QbI-ZIIqcL4SYtkggHvQzgowbD_WVIVqgyX1TVK5tjHseot3kBcqmyjXJpbxtiReEWzr5mYnZ2mNOYChdi2ZORsIU2-T7K3QORVi_a8ouI5jI_ICuT5CXzmgXg&amp;__tn__=-UK-R" TargetMode="External"/><Relationship Id="rId44" Type="http://schemas.openxmlformats.org/officeDocument/2006/relationships/image" Target="media/image12.png"/><Relationship Id="rId52" Type="http://schemas.openxmlformats.org/officeDocument/2006/relationships/hyperlink" Target="https://www.facebook.com/hashtag/kmaszc?__eep__=6&amp;__cft__%5b0%5d=AZYC1oD2300E6uWVPjWdWSzPQ5hypZUfH4Z_Ox_FUIgAooJpR_ciz2bVFVXD3jhoLoeZnCHwxMusPjS5XcbL1ehVkHCEuIAnRuGTJMF9kwm-tFyJE0bE3_PMxu9Rsu7HRaiWSn5Axh-hEdx1H2TZgy9NKcAs9qVWaHMsSI1P5HR1oiCCIfT8JsuvwZGQkKtscE5X2m_g7WhUSidbSlQNWamyR3-7UFKSYtg4yPPxwEUeqw&amp;__tn__=*NK-y-R" TargetMode="External"/><Relationship Id="rId60" Type="http://schemas.openxmlformats.org/officeDocument/2006/relationships/hyperlink" Target="https://www.facebook.com/hashtag/erasmus?__eep__=6&amp;__cft__%5b0%5d=AZa-lqrQYLGFNQvX3BxxdrFzmMsyqxqm6fZAab0O0mzden0V9qMWTKAcq-6nSDCiYxdVguR37-21ZfbADAtWn6FOChjIfdBQFy6gC66-PDh5BXs_BtFZAQJCFaS19Biv5rOQFK4jrWcMDuGV-1Y5PuU55nd6-XKm4qZiKnh_tBuI_CxlHuR_e_TA6G6jz5X0KGE&amp;__tn__=*NK-R" TargetMode="External"/><Relationship Id="rId65" Type="http://schemas.openxmlformats.org/officeDocument/2006/relationships/hyperlink" Target="https://www.facebook.com/hashtag/fondacijatempus?__eep__=6&amp;__cft__%5b0%5d=AZZevrACuik1sepfA1_K3Zwn6ZxeJRQtfv_cGbTe6UB9I3yku63JEHxCZinHzG-ex0hQwaKXnOL44pv9aTS5b4SDN0Vovqz4pTpJlFeXw2qWk4yhKKdlcxD_SAsRd_RjSizsMC4pPZhMMU7xTRraXWBdn0VXcgr-YkS1IrsIhpum9fCkcybItcxvjyw_WFsAKd0&amp;__tn__=*NK-R" TargetMode="External"/><Relationship Id="rId73" Type="http://schemas.openxmlformats.org/officeDocument/2006/relationships/hyperlink" Target="https://www.facebook.com/hashtag/erasmus?__eep__=6&amp;__cft__%5b0%5d=AZbVQncPfGcrAL1Yh-EOQOnNIgaBYisRjoZnaugBML2dmTk4qtFqb_CKvzB3baXoSrQfR9ZLF7WGMkw772O21dgyrbxrpscryV_FnL0ixp6at6BChsZb2R3PZHmoxyMt4Z6Ld0DkJHYlzqHOCMU5PKSqLWsjcrjkedL3yNpAm7lMSRfhs27soPNCl_gasYQJHfc&amp;__tn__=*NK-R" TargetMode="External"/><Relationship Id="rId78" Type="http://schemas.openxmlformats.org/officeDocument/2006/relationships/hyperlink" Target="https://www.facebook.com/hashtag/vacimezo?__eep__=6&amp;__cft__%5b0%5d=AZY6sUX6BcQrfNfX4dkJFbSLGHhsoTWxTFLhFgSLfof7sRqYc5JQMJ-R6Rh3KyRIqLZuSBKDsGMtnm4iKR-sZ87GZbGIE_e1OgStBLsALFtgtDIwCtGUIE37bqLTZVzPtIOV3a0ldThuPUzOmUiSbvqlijnXYDQi1ICymClXnYSFqj2Ph-ia77qUo35yCJioTvc&amp;__tn__=*NK-R" TargetMode="External"/><Relationship Id="rId81" Type="http://schemas.openxmlformats.org/officeDocument/2006/relationships/hyperlink" Target="https://www.facebook.com/hashtag/vacimezo?__eep__=6&amp;__cft__%5b0%5d=AZZ3FjPuLo8bWtWLbddMvhaQoPVGJorKtVmAb2Lz0Zs_nr0_gNDjyM5wHtNQC5A3LDdZx3lCvb8viIPne53MXhTWu9s2OvI7sflphjcucsQg_cG7Zn85t8iAWrTdpjRi6fylnxeA2JDED3k7ksikPGu0wLJCLKWFoBFQA_UFCVHCkG9ycU-DB0i4l3x02GAFwHQ&amp;__tn__=*NK-R" TargetMode="External"/><Relationship Id="rId86" Type="http://schemas.openxmlformats.org/officeDocument/2006/relationships/hyperlink" Target="https://www.facebook.com/hashtag/batthyanyignac?__eep__=6&amp;__cft__%5b0%5d=AZaRMHOVK6PfjfnOiInz3x9JOYLrhtBegtwubsZsRlujGBM5GV83W8pM6qOrDyFxbeVLw2LVtiDR0g0OFkL7G0p-oboWLY8PdIcNzrRiEx0jzm0O44c-jfXwlFYA9DzDv7GrYxh-pWnf5Z_z3K973L0_iR-cwL0tpzmVMm6OutuIBHUW9mx3srUgeQlHknKnw54&amp;__tn__=*NK-R" TargetMode="External"/><Relationship Id="rId94" Type="http://schemas.openxmlformats.org/officeDocument/2006/relationships/image" Target="media/image23.png"/><Relationship Id="rId99" Type="http://schemas.openxmlformats.org/officeDocument/2006/relationships/hyperlink" Target="https://www.facebook.com/poljoskolamezgaz?__cft__%5b0%5d=AZae1QZ64Tt1S8XhDyZKDFbWYkQHFwCLqcwNDkcrIOvFLrHgICjK9WjCwlv9809bEZLBu9JCsrslANMlg8-ZUq3X1tzBrrgzPf0Gfg70ux0NiGRXQxQ0vqEn330uEK0mLSSwIkSUQdSg8ntQG8S0DI0gkM25a9HWEBryaWA9pESgPyW2d_NlwqGiqqG4WDvajuvO30k1P_qdk_PNMAOgs92b1pOeYhVaLZrmSOGaqq39iQ&amp;__tn__=-%5dK-y-R" TargetMode="External"/><Relationship Id="rId101" Type="http://schemas.openxmlformats.org/officeDocument/2006/relationships/image" Target="media/image28.png"/><Relationship Id="rId122" Type="http://schemas.openxmlformats.org/officeDocument/2006/relationships/hyperlink" Target="https://www.facebook.com/hashtag/fondacijatempus?__eep__=6&amp;__cft__%5b0%5d=AZaaXo4ORqFSCdNplYkp2uRB0SmTi5mGCCy6y2GThJk8AhcXh8aLNmq1qq9hcrkCRcCxnYn5ih2idnNTfT4g4yyJXuT3o9w_o3x_A9-xpDPMn537wxpzIL_lnoDDjxNRJtJznnao3a9Zo1Jm_mYPDt7901tuMt9PHbDIg1cKftd9ABSByFx6VaPozb7gLHCzlnU&amp;__tn__=*NK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oljoskolamezgaz" TargetMode="External"/><Relationship Id="rId13" Type="http://schemas.openxmlformats.org/officeDocument/2006/relationships/hyperlink" Target="https://www.magyarszo.rs/vajdasag/topolya/a.324280/Nem-tetlenkednek-a-mezogazdasagi-kozepiskolaban" TargetMode="External"/><Relationship Id="rId18" Type="http://schemas.openxmlformats.org/officeDocument/2006/relationships/hyperlink" Target="https://new.poljoskola.edu.rs/index.php/sr-rs/aktivnosti/erasmus-sr/erasmus-dokumenti/category/38-exoteric-sr-doc" TargetMode="External"/><Relationship Id="rId39" Type="http://schemas.openxmlformats.org/officeDocument/2006/relationships/image" Target="media/image8.png"/><Relationship Id="rId109" Type="http://schemas.openxmlformats.org/officeDocument/2006/relationships/hyperlink" Target="https://www.facebook.com/hashtag/strategicpartnership?__eep__=6&amp;__cft__%5b0%5d=AZae1QZ64Tt1S8XhDyZKDFbWYkQHFwCLqcwNDkcrIOvFLrHgICjK9WjCwlv9809bEZLBu9JCsrslANMlg8-ZUq3X1tzBrrgzPf0Gfg70ux0NiGRXQxQ0vqEn330uEK0mLSSwIkSUQdSg8ntQG8S0DI0gkM25a9HWEBryaWA9pESgPyW2d_NlwqGiqqG4WDvajuvO30k1P_qdk_PNMAOgs92b1pOeYhVaLZrmSOGaqq39iQ&amp;__tn__=*NK-y-R" TargetMode="External"/><Relationship Id="rId34" Type="http://schemas.openxmlformats.org/officeDocument/2006/relationships/hyperlink" Target="https://www.facebook.com/vacimezo?__cft__%5b0%5d=AZYC1oD2300E6uWVPjWdWSzPQ5hypZUfH4Z_Ox_FUIgAooJpR_ciz2bVFVXD3jhoLoeZnCHwxMusPjS5XcbL1ehVkHCEuIAnRuGTJMF9kwm-tFyJE0bE3_PMxu9Rsu7HRaiWSn5Axh-hEdx1H2TZgy9NKcAs9qVWaHMsSI1P5HR1oiCCIfT8JsuvwZGQkKtscE5X2m_g7WhUSidbSlQNWamyR3-7UFKSYtg4yPPxwEUeqw&amp;__tn__=-UC%2CP-y-R" TargetMode="External"/><Relationship Id="rId50" Type="http://schemas.openxmlformats.org/officeDocument/2006/relationships/image" Target="media/image18.png"/><Relationship Id="rId55" Type="http://schemas.openxmlformats.org/officeDocument/2006/relationships/hyperlink" Target="https://www.facebook.com/hashtag/szeretj%C3%BCkalovakat?__eep__=6&amp;__cft__%5b0%5d=AZYC1oD2300E6uWVPjWdWSzPQ5hypZUfH4Z_Ox_FUIgAooJpR_ciz2bVFVXD3jhoLoeZnCHwxMusPjS5XcbL1ehVkHCEuIAnRuGTJMF9kwm-tFyJE0bE3_PMxu9Rsu7HRaiWSn5Axh-hEdx1H2TZgy9NKcAs9qVWaHMsSI1P5HR1oiCCIfT8JsuvwZGQkKtscE5X2m_g7WhUSidbSlQNWamyR3-7UFKSYtg4yPPxwEUeqw&amp;__tn__=*NK-y-R" TargetMode="External"/><Relationship Id="rId76" Type="http://schemas.openxmlformats.org/officeDocument/2006/relationships/hyperlink" Target="https://www.facebook.com/hashtag/fondacijatempus?__eep__=6&amp;__cft__%5b0%5d=AZY6sUX6BcQrfNfX4dkJFbSLGHhsoTWxTFLhFgSLfof7sRqYc5JQMJ-R6Rh3KyRIqLZuSBKDsGMtnm4iKR-sZ87GZbGIE_e1OgStBLsALFtgtDIwCtGUIE37bqLTZVzPtIOV3a0ldThuPUzOmUiSbvqlijnXYDQi1ICymClXnYSFqj2Ph-ia77qUo35yCJioTvc&amp;__tn__=*NK-R" TargetMode="External"/><Relationship Id="rId97" Type="http://schemas.openxmlformats.org/officeDocument/2006/relationships/image" Target="media/image26.png"/><Relationship Id="rId104" Type="http://schemas.openxmlformats.org/officeDocument/2006/relationships/hyperlink" Target="https://www.vacimezo.hu/exoteric-projekt/?fbclid=IwZXh0bgNhZW0CMTAAYnJpZBExQ3ppUW82cFhCY1dyUXYxOXNydGMGYXBwX2lkEDIyMjAzOTE3ODgyMDA4OTIAAR5-_45rsDGq1p4axhYmCB9Oeh-cWfiEh1n1ibfm8lT25pzm2-BHwUXLrZa-Fw_aem_pwDjMkwqqWKYSTlaWI7Ppg" TargetMode="External"/><Relationship Id="rId120" Type="http://schemas.openxmlformats.org/officeDocument/2006/relationships/hyperlink" Target="https://www.facebook.com/hashtag/vacimezo?__eep__=6&amp;__cft__%5b0%5d=AZZiQj1exll4nFAamG2YJRzkN43KMIugtHVVf5jlRam3J4nkXRAhGUBIIoqCSwxYO2f2YT5GiX4B35bqTu0ga9loEA_CgyF_EBqN_QmuIcYGlAa_7iPnvu-kN0uJXlrqAMCGxk3he4f46IZui-kIpW7o&amp;__tn__=*NK-R" TargetMode="External"/><Relationship Id="rId125" Type="http://schemas.openxmlformats.org/officeDocument/2006/relationships/hyperlink" Target="https://www.facebook.com/hashtag/aszct%C3%A1ncsicsmih%C3%A1lymez%C5%91gazdas%C3%A1gitechnikumszakk%C3%A9pz%C5%91iskola%C3%A9skoll%C3%A9gium?__eep__=6&amp;__cft__%5b0%5d=AZaaXo4ORqFSCdNplYkp2uRB0SmTi5mGCCy6y2GThJk8AhcXh8aLNmq1qq9hcrkCRcCxnYn5ih2idnNTfT4g4yyJXuT3o9w_o3x_A9-xpDPMn537wxpzIL_lnoDDjxNRJtJznnao3a9Zo1Jm_mYPDt7901tuMt9PHbDIg1cKftd9ABSByFx6VaPozb7gLHCzlnU&amp;__tn__=*NK-R" TargetMode="External"/><Relationship Id="rId7" Type="http://schemas.openxmlformats.org/officeDocument/2006/relationships/image" Target="media/image3.png"/><Relationship Id="rId71" Type="http://schemas.openxmlformats.org/officeDocument/2006/relationships/hyperlink" Target="https://www.facebook.com/hashtag/fondacijatempus?__eep__=6&amp;__cft__%5b0%5d=AZZkNR2Z8KcmXvT7IVCrBvpNu5hRfi8-uvRpf3BYjiTkFUsVdU-KFSvBdDaqZQpyz8Gfp4D_ue5Zg6L3jfUa6L02Cvq9FrXtHvFBjmkOprsp2ErO4Fx2LaIzO1UNEJveJbqRsKwdd9xeS9imLs0ayM0wN2MljAxnB0KKGkwSZNMaIHmNttL8Y8hhtqBk57VuKKM&amp;__tn__=*NK-R" TargetMode="External"/><Relationship Id="rId92" Type="http://schemas.openxmlformats.org/officeDocument/2006/relationships/hyperlink" Target="https://www.facebook.com/vacimezo/posts/pfbid0gsa5U2kv88XHa4DPPnGDLx5Dgnf5CLAjBTRusTwGd69qChrkgNBusme3RsTZceT5l?__cft__%5b0%5d=AZae1QZ64Tt1S8XhDyZKDFbWYkQHFwCLqcwNDkcrIOvFLrHgICjK9WjCwlv9809bEZLBu9JCsrslANMlg8-ZUq3X1tzBrrgzPf0Gfg70ux0NiGRXQxQ0vqEn330uEK0mLSSwIkSUQdSg8ntQG8S0DI0gkM25a9HWEBryaWA9pESgPyW2d_NlwqGiqqG4WDvajuvO30k1P_qdk_PNMAOgs92b1pOeYhVaLZrmSOGaqq39iQ&amp;__tn__=%2CO%2CP-y-R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facebook.com/hashtag/erasmus?__eep__=6&amp;__cft__%5b0%5d=AZalEgJdZV_iQqv6SND_85XxY3wqJSJzk6qKPr8jurMiA9A6ooakbD0oxVxd59w1ZcLWqsitFbqhQna4WWf1ojjhJdiDRPoX1V3uiabcjBNqoE882w5N9bOa5jOtshKOIaDAfHFUg3w6aewKJXhPtBIXKD3l5WmFoBDqTew5dA2XpGMV4U3TStI1LoXlz8q0qJU&amp;__tn__=*NK-R" TargetMode="External"/><Relationship Id="rId24" Type="http://schemas.openxmlformats.org/officeDocument/2006/relationships/hyperlink" Target="https://www.facebook.com/hashtag/%D1%84%D0%BE%D0%BD%D0%B4%D0%B0%D1%86%D0%B8%D1%98%D0%B0%D1%82%D0%B5%D0%BC%D0%BF%D1%83%D1%81?__eep__=6&amp;__cft__%5b0%5d=AZah-87NDYKCD2Q2z0nHN78-PScQLMLfteZhWTM0sMpzO-_LmflgAIHUVblbhK7JDEwK3d2aCxIdLvsEG-uSv7uRjpZ4TLoNSWbCmkk-iDzbXrgxUfx-W-BpScj8JCnsv_FR31VS8S0FdVUAaHXS7NbV7LLAft6H9MDVUfNTMvpY_ZzBNOnkr3UUp_SpvtJQjY4&amp;__tn__=*NK-R" TargetMode="External"/><Relationship Id="rId40" Type="http://schemas.openxmlformats.org/officeDocument/2006/relationships/image" Target="media/image9.png"/><Relationship Id="rId45" Type="http://schemas.openxmlformats.org/officeDocument/2006/relationships/image" Target="media/image13.png"/><Relationship Id="rId66" Type="http://schemas.openxmlformats.org/officeDocument/2006/relationships/hyperlink" Target="https://www.facebook.com/hashtag/vacimezo?__eep__=6&amp;__cft__%5b0%5d=AZZevrACuik1sepfA1_K3Zwn6ZxeJRQtfv_cGbTe6UB9I3yku63JEHxCZinHzG-ex0hQwaKXnOL44pv9aTS5b4SDN0Vovqz4pTpJlFeXw2qWk4yhKKdlcxD_SAsRd_RjSizsMC4pPZhMMU7xTRraXWBdn0VXcgr-YkS1IrsIhpum9fCkcybItcxvjyw_WFsAKd0&amp;__tn__=*NK-R" TargetMode="External"/><Relationship Id="rId87" Type="http://schemas.openxmlformats.org/officeDocument/2006/relationships/hyperlink" Target="https://www.facebook.com/hashtag/erasmus?__eep__=6&amp;__cft__%5b0%5d=AZYGSDF5IUjuoQ4EE2dJ8CJMnW9pO2J5AiR1KEAe_e19U6tJn_NOHdM03SnN0WjhDZz3GRKudmcH445CVvsh09sUPv31QmHsmU41GV75nXDuvzjhKHoq-5ktRvtZvoNniY3UcvkdMDb9v9OETMNnBrGJDnosfeUfdR9M7eedC_FZvBluHCuNI8pUdzzI2O3_hSo&amp;__tn__=*NK-R" TargetMode="External"/><Relationship Id="rId110" Type="http://schemas.openxmlformats.org/officeDocument/2006/relationships/hyperlink" Target="https://www.facebook.com/hashtag/vacimezo?__eep__=6&amp;__cft__%5b0%5d=AZae1QZ64Tt1S8XhDyZKDFbWYkQHFwCLqcwNDkcrIOvFLrHgICjK9WjCwlv9809bEZLBu9JCsrslANMlg8-ZUq3X1tzBrrgzPf0Gfg70ux0NiGRXQxQ0vqEn330uEK0mLSSwIkSUQdSg8ntQG8S0DI0gkM25a9HWEBryaWA9pESgPyW2d_NlwqGiqqG4WDvajuvO30k1P_qdk_PNMAOgs92b1pOeYhVaLZrmSOGaqq39iQ&amp;__tn__=*NK-y-R" TargetMode="External"/><Relationship Id="rId115" Type="http://schemas.openxmlformats.org/officeDocument/2006/relationships/hyperlink" Target="https://www.facebook.com/hashtag/tempus?__eep__=6&amp;__cft__%5b0%5d=AZamqRnHKspTql6JUjleClWBVB5JJgCby7CGK3jAa_mNRNuQrE1zGWm_SYmTzKDACbS-nwwjZqKIazoGjLMB3Ly2noWv4-_rP_4wu21NhmgVj2M7GO0SxaNuKIqBxbqfQFjrWIs34jgYDNJkl1BUbOnShf3Vbz-sL6Ii6w_utRdIxy4StSpJB3KshvGDkOQLS1M&amp;__tn__=*NK-R" TargetMode="External"/><Relationship Id="rId61" Type="http://schemas.openxmlformats.org/officeDocument/2006/relationships/hyperlink" Target="https://www.facebook.com/hashtag/fondacijatempus?__eep__=6&amp;__cft__%5b0%5d=AZa-lqrQYLGFNQvX3BxxdrFzmMsyqxqm6fZAab0O0mzden0V9qMWTKAcq-6nSDCiYxdVguR37-21ZfbADAtWn6FOChjIfdBQFy6gC66-PDh5BXs_BtFZAQJCFaS19Biv5rOQFK4jrWcMDuGV-1Y5PuU55nd6-XKm4qZiKnh_tBuI_CxlHuR_e_TA6G6jz5X0KGE&amp;__tn__=*NK-R" TargetMode="External"/><Relationship Id="rId82" Type="http://schemas.openxmlformats.org/officeDocument/2006/relationships/hyperlink" Target="https://www.facebook.com/hashtag/batthyanyignac?__eep__=6&amp;__cft__%5b0%5d=AZZ3FjPuLo8bWtWLbddMvhaQoPVGJorKtVmAb2Lz0Zs_nr0_gNDjyM5wHtNQC5A3LDdZx3lCvb8viIPne53MXhTWu9s2OvI7sflphjcucsQg_cG7Zn85t8iAWrTdpjRi6fylnxeA2JDED3k7ksikPGu0wLJCLKWFoBFQA_UFCVHCkG9ycU-DB0i4l3x02GAFwHQ&amp;__tn__=*N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18</Pages>
  <Words>10106</Words>
  <Characters>57605</Characters>
  <Application>Microsoft Office Word</Application>
  <DocSecurity>0</DocSecurity>
  <Lines>480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2026-02-16T13:51:00Z</dcterms:created>
  <dcterms:modified xsi:type="dcterms:W3CDTF">2026-03-28T18:14:00Z</dcterms:modified>
</cp:coreProperties>
</file>